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46AE2">
      <w:pPr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国开学历教育</w:t>
      </w:r>
      <w:r>
        <w:rPr>
          <w:rFonts w:hint="eastAsia" w:ascii="黑体" w:hAnsi="黑体" w:eastAsia="黑体" w:cs="黑体"/>
          <w:b/>
          <w:sz w:val="40"/>
          <w:szCs w:val="40"/>
        </w:rPr>
        <w:t>2026年春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季</w:t>
      </w:r>
      <w:r>
        <w:rPr>
          <w:rFonts w:hint="eastAsia" w:ascii="黑体" w:hAnsi="黑体" w:eastAsia="黑体" w:cs="黑体"/>
          <w:b/>
          <w:sz w:val="40"/>
          <w:szCs w:val="40"/>
        </w:rPr>
        <w:t>学期</w:t>
      </w:r>
    </w:p>
    <w:p w14:paraId="15FBE8E5">
      <w:pPr>
        <w:jc w:val="center"/>
        <w:rPr>
          <w:rFonts w:hint="eastAsia" w:ascii="黑体" w:hAnsi="黑体" w:eastAsia="黑体" w:cs="黑体"/>
          <w:b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sz w:val="40"/>
          <w:szCs w:val="40"/>
        </w:rPr>
        <w:t>学位论文培训会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会议议程</w:t>
      </w:r>
    </w:p>
    <w:p w14:paraId="466ED9CA">
      <w:pPr>
        <w:rPr>
          <w:rFonts w:hint="eastAsia" w:ascii="仿宋" w:hAnsi="仿宋" w:eastAsia="仿宋" w:cs="仿宋"/>
          <w:sz w:val="32"/>
          <w:szCs w:val="32"/>
        </w:rPr>
      </w:pPr>
    </w:p>
    <w:p w14:paraId="7EE2B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时 间：</w:t>
      </w:r>
      <w:r>
        <w:rPr>
          <w:rFonts w:hint="eastAsia" w:ascii="仿宋" w:hAnsi="仿宋" w:eastAsia="仿宋" w:cs="仿宋"/>
          <w:sz w:val="32"/>
          <w:szCs w:val="32"/>
        </w:rPr>
        <w:t>2026年6月26日 14:30-16:30</w:t>
      </w:r>
    </w:p>
    <w:p w14:paraId="6D428C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地 点：</w:t>
      </w:r>
    </w:p>
    <w:p w14:paraId="19AEA9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线下：江苏开放大学定淮门校区图书馆楼513会议室</w:t>
      </w:r>
    </w:p>
    <w:p w14:paraId="05542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线上：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腾讯会议（</w:t>
      </w:r>
      <w:r>
        <w:rPr>
          <w:rFonts w:hint="eastAsia" w:ascii="仿宋" w:hAnsi="仿宋" w:eastAsia="仿宋" w:cs="仿宋"/>
          <w:sz w:val="32"/>
          <w:szCs w:val="32"/>
        </w:rPr>
        <w:t>会议号：957-326-412）</w:t>
      </w:r>
    </w:p>
    <w:p w14:paraId="380B11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主 持：</w:t>
      </w:r>
      <w:r>
        <w:rPr>
          <w:rFonts w:hint="eastAsia" w:ascii="仿宋" w:hAnsi="仿宋" w:eastAsia="仿宋" w:cs="仿宋"/>
          <w:sz w:val="32"/>
          <w:szCs w:val="32"/>
        </w:rPr>
        <w:t>国开分部教学管理中心领导</w:t>
      </w:r>
    </w:p>
    <w:p w14:paraId="49287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参会人员：</w:t>
      </w:r>
    </w:p>
    <w:p w14:paraId="0048B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线下：国开分部教学管理中心</w:t>
      </w:r>
      <w:r>
        <w:rPr>
          <w:rFonts w:hint="eastAsia" w:ascii="仿宋" w:hAnsi="仿宋" w:eastAsia="仿宋" w:cs="仿宋"/>
          <w:sz w:val="32"/>
          <w:szCs w:val="32"/>
        </w:rPr>
        <w:t>处领导，教务与学籍办公室主任，各教学部主任，国开学历教育本科专业负责人，相关教务管理人员，全体专任教师。</w:t>
      </w:r>
    </w:p>
    <w:p w14:paraId="7B558E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线上：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相关学习中心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负责国开学历教育学位工作的部门领导、教务管理人员，拟指导学位论文的辅导教师，拟申报学位的学生。</w:t>
      </w:r>
    </w:p>
    <w:p w14:paraId="07CDA6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议 程：</w:t>
      </w:r>
    </w:p>
    <w:p w14:paraId="3E485F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一、国开分部教学管理中心领导主持发言</w:t>
      </w:r>
    </w:p>
    <w:p w14:paraId="442096C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二、学位论文管理及申报流程培训（教务与学籍办：钱蔚、路璟）。</w:t>
      </w:r>
    </w:p>
    <w:p w14:paraId="0238E4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三、分专业对论文工作做总体要求培训（专业负责人依次：法学（张璇）、药学（符嫦娥）、化学工程与工艺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（吴爱菊））。</w:t>
      </w:r>
    </w:p>
    <w:p w14:paraId="08EE16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四、交流提问环节。</w:t>
      </w:r>
    </w:p>
    <w:p w14:paraId="6E285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楷体_GBK" w:eastAsia="方正楷体_GBK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五、国开分部教学管理中心领导做会议总结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iMDJmYjg1MzFlODM5Y2FlMGEwMjM1YzZlNmQ3YmUifQ=="/>
  </w:docVars>
  <w:rsids>
    <w:rsidRoot w:val="00D871CB"/>
    <w:rsid w:val="000349D1"/>
    <w:rsid w:val="001432F5"/>
    <w:rsid w:val="001B48C6"/>
    <w:rsid w:val="0026095B"/>
    <w:rsid w:val="00274A90"/>
    <w:rsid w:val="00286875"/>
    <w:rsid w:val="003C773E"/>
    <w:rsid w:val="003E5190"/>
    <w:rsid w:val="0044381E"/>
    <w:rsid w:val="004E59E5"/>
    <w:rsid w:val="004F11F7"/>
    <w:rsid w:val="006A782A"/>
    <w:rsid w:val="007E751A"/>
    <w:rsid w:val="00873E89"/>
    <w:rsid w:val="009017E1"/>
    <w:rsid w:val="00953FEB"/>
    <w:rsid w:val="00963496"/>
    <w:rsid w:val="00973E75"/>
    <w:rsid w:val="009A4700"/>
    <w:rsid w:val="00A578B2"/>
    <w:rsid w:val="00AA40C4"/>
    <w:rsid w:val="00D83E8A"/>
    <w:rsid w:val="00D871CB"/>
    <w:rsid w:val="00D96BE6"/>
    <w:rsid w:val="00DD1ADE"/>
    <w:rsid w:val="00DF3FE0"/>
    <w:rsid w:val="00E1323A"/>
    <w:rsid w:val="00E72BA5"/>
    <w:rsid w:val="00EA55FC"/>
    <w:rsid w:val="00F15B21"/>
    <w:rsid w:val="00F94291"/>
    <w:rsid w:val="00FD51D8"/>
    <w:rsid w:val="04073203"/>
    <w:rsid w:val="23B80D47"/>
    <w:rsid w:val="288334FF"/>
    <w:rsid w:val="3C1A2DCC"/>
    <w:rsid w:val="40CF23D7"/>
    <w:rsid w:val="427E3368"/>
    <w:rsid w:val="457A2341"/>
    <w:rsid w:val="4800229A"/>
    <w:rsid w:val="48C22D8B"/>
    <w:rsid w:val="4A781861"/>
    <w:rsid w:val="5075461D"/>
    <w:rsid w:val="5248208F"/>
    <w:rsid w:val="59AF32DA"/>
    <w:rsid w:val="65516916"/>
    <w:rsid w:val="6ABA4B9E"/>
    <w:rsid w:val="6D196605"/>
    <w:rsid w:val="6F3C65DA"/>
    <w:rsid w:val="71107D1F"/>
    <w:rsid w:val="74865C7E"/>
    <w:rsid w:val="7C1B795A"/>
    <w:rsid w:val="7D0067A0"/>
    <w:rsid w:val="7FBA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10">
    <w:name w:val="z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329</Words>
  <Characters>358</Characters>
  <Lines>1</Lines>
  <Paragraphs>1</Paragraphs>
  <TotalTime>5</TotalTime>
  <ScaleCrop>false</ScaleCrop>
  <LinksUpToDate>false</LinksUpToDate>
  <CharactersWithSpaces>363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2024-01-09T12:12:00Z</dcterms:created>
  <dc:creator>蒋拾金</dc:creator>
  <cp:lastModifiedBy>shnju</cp:lastModifiedBy>
  <cp:lastPrinted>2024-01-09T12:06:00Z</cp:lastPrinted>
  <dcterms:modified xsi:type="dcterms:W3CDTF">2026-06-22T07:14:43Z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9E6CD35A34824CE59B5D8BEA57290892_13</vt:lpwstr>
  </property>
  <property fmtid="{D5CDD505-2E9C-101B-9397-08002B2CF9AE}" pid="4" name="KSOTemplateDocerSaveRecord">
    <vt:lpwstr>eyJoZGlkIjoiMzU3ZjE5Y2I2NzBjNTJmNTdiYzk4OWZiMzU3ODg4OWQiLCJ1c2VySWQiOiI1ODU3MTA3NjYifQ==</vt:lpwstr>
  </property>
</Properties>
</file>