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56" w:rsidRDefault="005A4756" w:rsidP="00FA2963">
      <w:pPr>
        <w:spacing w:line="480" w:lineRule="auto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附件</w:t>
      </w:r>
      <w:r w:rsidR="000F44CF">
        <w:rPr>
          <w:rFonts w:ascii="仿宋_GB2312" w:eastAsia="仿宋_GB2312" w:hAnsi="宋体" w:cs="仿宋_GB2312" w:hint="eastAsia"/>
          <w:sz w:val="32"/>
          <w:szCs w:val="32"/>
        </w:rPr>
        <w:t>1</w:t>
      </w:r>
    </w:p>
    <w:p w:rsidR="005A4756" w:rsidRDefault="00EF03BD" w:rsidP="005A475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A2963"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="005A4756">
        <w:rPr>
          <w:rFonts w:ascii="宋体" w:hAnsi="宋体" w:cs="宋体" w:hint="eastAsia"/>
          <w:b/>
          <w:bCs/>
          <w:kern w:val="0"/>
          <w:sz w:val="32"/>
          <w:szCs w:val="32"/>
        </w:rPr>
        <w:t>国开江苏分部第三批“课程教学团队建设（运行）”名单</w:t>
      </w:r>
    </w:p>
    <w:p w:rsidR="005A4756" w:rsidRPr="00E94D3B" w:rsidRDefault="005A4756" w:rsidP="005A4756"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第一批“教学管理团队建设”名单</w:t>
      </w:r>
    </w:p>
    <w:p w:rsidR="005A4756" w:rsidRPr="00F2443B" w:rsidRDefault="005A4756" w:rsidP="005A4756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463"/>
        <w:gridCol w:w="2131"/>
      </w:tblGrid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课程教学建设团队名称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首席主持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  位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《组织行为学》课程教学团队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齐春莹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徐州开放大学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《人力资源管理》课程教学团队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朱海松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淮安开放大学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《项目管理》课程教学团队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齐君伶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徐州开放大学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《审计学》课程教学团队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邵燕</w:t>
            </w:r>
            <w:r>
              <w:rPr>
                <w:rFonts w:ascii="宋体" w:hAnsi="宋体" w:cs="宋体" w:hint="eastAsia"/>
                <w:kern w:val="0"/>
                <w:sz w:val="24"/>
              </w:rPr>
              <w:t>平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常州开放大学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《公共关系学》课程教学团队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谷玛利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《地域文化》课程教学团队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吕新符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《数学思想与方法》课程教学团队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徐年方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淮安开放大学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《计算机网络（本）》课程教学团队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童  馨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《计算机应用基础》课程教学团队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臧亚琴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《建筑结构》课程教学团队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李建华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建湖开放大学</w:t>
            </w:r>
          </w:p>
        </w:tc>
      </w:tr>
    </w:tbl>
    <w:p w:rsidR="005A4756" w:rsidRDefault="005A4756" w:rsidP="005A4756">
      <w:pPr>
        <w:spacing w:line="360" w:lineRule="auto"/>
        <w:rPr>
          <w:rFonts w:ascii="仿宋_GB2312" w:eastAsia="仿宋_GB2312" w:hAnsi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463"/>
        <w:gridCol w:w="2131"/>
      </w:tblGrid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课程教学运行团队名单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首席主持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  位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《西方经济学》课程教学团队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张光灿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《基础会计》课程教学团队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孙凤琴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《社交礼仪》课程教学团队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赵  岩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徐州开放大学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《机电控制工程基础》课程教学团队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侯  宁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无锡开放大学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《软件工程》</w:t>
            </w:r>
            <w:r w:rsidRPr="00494728">
              <w:rPr>
                <w:rFonts w:ascii="宋体" w:hAnsi="宋体" w:cs="宋体" w:hint="eastAsia"/>
                <w:kern w:val="0"/>
                <w:sz w:val="24"/>
              </w:rPr>
              <w:t>课程教学团队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 亮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连云港开放大学</w:t>
            </w:r>
          </w:p>
        </w:tc>
      </w:tr>
    </w:tbl>
    <w:p w:rsidR="005A4756" w:rsidRDefault="005A4756" w:rsidP="005A4756">
      <w:pPr>
        <w:spacing w:line="360" w:lineRule="auto"/>
        <w:rPr>
          <w:rFonts w:ascii="仿宋_GB2312" w:eastAsia="仿宋_GB2312" w:hAnsi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463"/>
        <w:gridCol w:w="2131"/>
      </w:tblGrid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教学管理团队名单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首席主持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49472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  位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教务管理团队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马庆兵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考试管理团队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张  超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  <w:tr w:rsidR="005A4756" w:rsidRPr="00494728" w:rsidTr="00882047">
        <w:tc>
          <w:tcPr>
            <w:tcW w:w="817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学籍管理团队</w:t>
            </w:r>
          </w:p>
        </w:tc>
        <w:tc>
          <w:tcPr>
            <w:tcW w:w="1463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赵  晖</w:t>
            </w:r>
          </w:p>
        </w:tc>
        <w:tc>
          <w:tcPr>
            <w:tcW w:w="2131" w:type="dxa"/>
            <w:shd w:val="clear" w:color="auto" w:fill="auto"/>
          </w:tcPr>
          <w:p w:rsidR="005A4756" w:rsidRPr="00494728" w:rsidRDefault="005A4756" w:rsidP="0088204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4728">
              <w:rPr>
                <w:rFonts w:ascii="宋体" w:hAnsi="宋体" w:cs="宋体" w:hint="eastAsia"/>
                <w:kern w:val="0"/>
                <w:sz w:val="24"/>
              </w:rPr>
              <w:t>国开分部教学处</w:t>
            </w:r>
          </w:p>
        </w:tc>
      </w:tr>
    </w:tbl>
    <w:p w:rsidR="00596149" w:rsidRPr="00FA2963" w:rsidRDefault="00596149" w:rsidP="00D5270D">
      <w:pPr>
        <w:outlineLvl w:val="0"/>
        <w:rPr>
          <w:rFonts w:ascii="仿宋_GB2312" w:eastAsia="仿宋_GB2312" w:hAnsi="宋体" w:cs="仿宋_GB2312"/>
          <w:sz w:val="32"/>
          <w:szCs w:val="32"/>
        </w:rPr>
      </w:pPr>
      <w:bookmarkStart w:id="0" w:name="_GoBack"/>
      <w:bookmarkEnd w:id="0"/>
    </w:p>
    <w:sectPr w:rsidR="00596149" w:rsidRPr="00FA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E8" w:rsidRDefault="00292AE8" w:rsidP="00FA2963">
      <w:r>
        <w:separator/>
      </w:r>
    </w:p>
  </w:endnote>
  <w:endnote w:type="continuationSeparator" w:id="0">
    <w:p w:rsidR="00292AE8" w:rsidRDefault="00292AE8" w:rsidP="00FA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E8" w:rsidRDefault="00292AE8" w:rsidP="00FA2963">
      <w:r>
        <w:separator/>
      </w:r>
    </w:p>
  </w:footnote>
  <w:footnote w:type="continuationSeparator" w:id="0">
    <w:p w:rsidR="00292AE8" w:rsidRDefault="00292AE8" w:rsidP="00FA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2EC2"/>
    <w:multiLevelType w:val="hybridMultilevel"/>
    <w:tmpl w:val="28E2D77C"/>
    <w:lvl w:ilvl="0" w:tplc="04707D58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70205A17"/>
    <w:multiLevelType w:val="hybridMultilevel"/>
    <w:tmpl w:val="531CB086"/>
    <w:lvl w:ilvl="0" w:tplc="A1AA990E">
      <w:start w:val="1"/>
      <w:numFmt w:val="japaneseCounting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BD"/>
    <w:rsid w:val="0005429F"/>
    <w:rsid w:val="000F44CF"/>
    <w:rsid w:val="001D3D6F"/>
    <w:rsid w:val="00292AE8"/>
    <w:rsid w:val="00596149"/>
    <w:rsid w:val="005A4756"/>
    <w:rsid w:val="008C143A"/>
    <w:rsid w:val="00961F5A"/>
    <w:rsid w:val="00BC0F27"/>
    <w:rsid w:val="00C92BAB"/>
    <w:rsid w:val="00CC35D0"/>
    <w:rsid w:val="00D208A8"/>
    <w:rsid w:val="00D20E21"/>
    <w:rsid w:val="00D5270D"/>
    <w:rsid w:val="00DA1F5D"/>
    <w:rsid w:val="00EF03BD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35451-FC42-4D83-85AD-1AC4233B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03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03BD"/>
    <w:rPr>
      <w:rFonts w:ascii="宋体" w:eastAsia="宋体" w:hAnsi="宋体" w:cs="宋体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EF03B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nhideWhenUsed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1">
    <w:name w:val="p_text_indent_21"/>
    <w:basedOn w:val="a"/>
    <w:rsid w:val="00EF03BD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metas">
    <w:name w:val="arti_metas"/>
    <w:basedOn w:val="a"/>
    <w:rsid w:val="00EF0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EF03BD"/>
  </w:style>
  <w:style w:type="character" w:customStyle="1" w:styleId="artiviews">
    <w:name w:val="arti_views"/>
    <w:basedOn w:val="a0"/>
    <w:rsid w:val="00EF03BD"/>
  </w:style>
  <w:style w:type="character" w:customStyle="1" w:styleId="wpvisitcount1">
    <w:name w:val="wp_visitcount1"/>
    <w:basedOn w:val="a0"/>
    <w:rsid w:val="00EF03BD"/>
    <w:rPr>
      <w:vanish/>
      <w:webHidden w:val="0"/>
      <w:specVanish w:val="0"/>
    </w:rPr>
  </w:style>
  <w:style w:type="character" w:customStyle="1" w:styleId="cons">
    <w:name w:val="cons"/>
    <w:basedOn w:val="a0"/>
    <w:rsid w:val="00EF03BD"/>
  </w:style>
  <w:style w:type="character" w:customStyle="1" w:styleId="artipublisher">
    <w:name w:val="arti_publisher"/>
    <w:basedOn w:val="a0"/>
    <w:rsid w:val="00EF03BD"/>
  </w:style>
  <w:style w:type="paragraph" w:styleId="a5">
    <w:name w:val="Balloon Text"/>
    <w:basedOn w:val="a"/>
    <w:link w:val="Char"/>
    <w:uiPriority w:val="99"/>
    <w:semiHidden/>
    <w:unhideWhenUsed/>
    <w:rsid w:val="00EF03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03B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A2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A296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A2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A296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5A475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534</Characters>
  <Application>Microsoft Office Word</Application>
  <DocSecurity>0</DocSecurity>
  <Lines>4</Lines>
  <Paragraphs>1</Paragraphs>
  <ScaleCrop>false</ScaleCrop>
  <Company>WwW.YlmF.CoM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吴国平</dc:creator>
  <cp:keywords/>
  <dc:description/>
  <cp:lastModifiedBy>JS</cp:lastModifiedBy>
  <cp:revision>11</cp:revision>
  <cp:lastPrinted>2019-10-21T03:14:00Z</cp:lastPrinted>
  <dcterms:created xsi:type="dcterms:W3CDTF">2019-10-21T02:45:00Z</dcterms:created>
  <dcterms:modified xsi:type="dcterms:W3CDTF">2019-10-25T07:28:00Z</dcterms:modified>
</cp:coreProperties>
</file>