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49654">
      <w:pPr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1</w:t>
      </w:r>
    </w:p>
    <w:p w14:paraId="0EBC34E6">
      <w:pPr>
        <w:spacing w:after="120" w:afterLines="50" w:line="44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国家开放大学全国统一考试考点申报表</w:t>
      </w:r>
    </w:p>
    <w:p w14:paraId="1C77724E">
      <w:pPr>
        <w:spacing w:line="440" w:lineRule="exact"/>
        <w:rPr>
          <w:rFonts w:hint="default" w:ascii="Times New Roman" w:hAnsi="Times New Roman" w:eastAsia="方正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24"/>
        </w:rPr>
        <w:t>分部（学院）名称：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 xml:space="preserve"> </w:t>
      </w:r>
      <w:r>
        <w:rPr>
          <w:rFonts w:hint="default" w:ascii="Times New Roman" w:hAnsi="Times New Roman" w:eastAsia="方正仿宋_GB2312" w:cs="Times New Roman"/>
          <w:color w:val="auto"/>
          <w:sz w:val="24"/>
        </w:rPr>
        <w:t xml:space="preserve">                 </w:t>
      </w:r>
    </w:p>
    <w:tbl>
      <w:tblPr>
        <w:tblStyle w:val="3"/>
        <w:tblW w:w="91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6"/>
        <w:gridCol w:w="1638"/>
        <w:gridCol w:w="983"/>
        <w:gridCol w:w="2583"/>
        <w:gridCol w:w="1550"/>
      </w:tblGrid>
      <w:tr w14:paraId="0976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2346" w:type="dxa"/>
            <w:noWrap w:val="0"/>
            <w:vAlign w:val="center"/>
          </w:tcPr>
          <w:p w14:paraId="40FBC2C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所属学习中心名称</w:t>
            </w:r>
          </w:p>
        </w:tc>
        <w:tc>
          <w:tcPr>
            <w:tcW w:w="2621" w:type="dxa"/>
            <w:gridSpan w:val="2"/>
            <w:noWrap w:val="0"/>
            <w:vAlign w:val="center"/>
          </w:tcPr>
          <w:p w14:paraId="3BCED346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26BAF93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所属学习中心编码</w:t>
            </w:r>
          </w:p>
        </w:tc>
        <w:tc>
          <w:tcPr>
            <w:tcW w:w="1550" w:type="dxa"/>
            <w:noWrap w:val="0"/>
            <w:vAlign w:val="center"/>
          </w:tcPr>
          <w:p w14:paraId="33BA051C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49BF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</w:trPr>
        <w:tc>
          <w:tcPr>
            <w:tcW w:w="2346" w:type="dxa"/>
            <w:noWrap w:val="0"/>
            <w:vAlign w:val="center"/>
          </w:tcPr>
          <w:p w14:paraId="220D5C1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申报考点名称</w:t>
            </w:r>
          </w:p>
        </w:tc>
        <w:tc>
          <w:tcPr>
            <w:tcW w:w="2621" w:type="dxa"/>
            <w:gridSpan w:val="2"/>
            <w:noWrap w:val="0"/>
            <w:vAlign w:val="center"/>
          </w:tcPr>
          <w:p w14:paraId="6E1033D9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4609999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考点编码</w:t>
            </w:r>
          </w:p>
        </w:tc>
        <w:tc>
          <w:tcPr>
            <w:tcW w:w="1550" w:type="dxa"/>
            <w:noWrap w:val="0"/>
            <w:vAlign w:val="center"/>
          </w:tcPr>
          <w:p w14:paraId="1317BA79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DE17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</w:trPr>
        <w:tc>
          <w:tcPr>
            <w:tcW w:w="2346" w:type="dxa"/>
            <w:noWrap w:val="0"/>
            <w:vAlign w:val="center"/>
          </w:tcPr>
          <w:p w14:paraId="44E64CD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学习中心</w:t>
            </w:r>
          </w:p>
          <w:p w14:paraId="1A033DF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已有正式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考点数</w:t>
            </w:r>
          </w:p>
        </w:tc>
        <w:tc>
          <w:tcPr>
            <w:tcW w:w="2621" w:type="dxa"/>
            <w:gridSpan w:val="2"/>
            <w:noWrap w:val="0"/>
            <w:vAlign w:val="center"/>
          </w:tcPr>
          <w:p w14:paraId="319586EA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67369DB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学习中心</w:t>
            </w:r>
          </w:p>
          <w:p w14:paraId="459652F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已有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临时考点数</w:t>
            </w:r>
          </w:p>
        </w:tc>
        <w:tc>
          <w:tcPr>
            <w:tcW w:w="1550" w:type="dxa"/>
            <w:noWrap w:val="0"/>
            <w:vAlign w:val="center"/>
          </w:tcPr>
          <w:p w14:paraId="46D8BF75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26C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</w:trPr>
        <w:tc>
          <w:tcPr>
            <w:tcW w:w="2346" w:type="dxa"/>
            <w:noWrap w:val="0"/>
            <w:vAlign w:val="center"/>
          </w:tcPr>
          <w:p w14:paraId="77BB5E8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申报考点产权性质</w:t>
            </w:r>
          </w:p>
        </w:tc>
        <w:tc>
          <w:tcPr>
            <w:tcW w:w="6754" w:type="dxa"/>
            <w:gridSpan w:val="4"/>
            <w:noWrap w:val="0"/>
            <w:vAlign w:val="center"/>
          </w:tcPr>
          <w:p w14:paraId="5FF6D16E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自有产权（   ）    长期租赁（   ）   短期租赁（   ）</w:t>
            </w:r>
          </w:p>
        </w:tc>
      </w:tr>
      <w:tr w14:paraId="1509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</w:trPr>
        <w:tc>
          <w:tcPr>
            <w:tcW w:w="2346" w:type="dxa"/>
            <w:noWrap w:val="0"/>
            <w:vAlign w:val="center"/>
          </w:tcPr>
          <w:p w14:paraId="3C36ECC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考点地址</w:t>
            </w:r>
          </w:p>
        </w:tc>
        <w:tc>
          <w:tcPr>
            <w:tcW w:w="6754" w:type="dxa"/>
            <w:gridSpan w:val="4"/>
            <w:noWrap w:val="0"/>
            <w:vAlign w:val="center"/>
          </w:tcPr>
          <w:p w14:paraId="5C80B534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**省/直辖市**地市/区**县**街道**号**楼**层</w:t>
            </w:r>
          </w:p>
        </w:tc>
      </w:tr>
      <w:tr w14:paraId="477A2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exact"/>
        </w:trPr>
        <w:tc>
          <w:tcPr>
            <w:tcW w:w="2346" w:type="dxa"/>
            <w:noWrap w:val="0"/>
            <w:tcMar>
              <w:left w:w="28" w:type="dxa"/>
              <w:right w:w="28" w:type="dxa"/>
            </w:tcMar>
            <w:vAlign w:val="center"/>
          </w:tcPr>
          <w:p w14:paraId="0D4960C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学习中心在籍生人数</w:t>
            </w:r>
          </w:p>
        </w:tc>
        <w:tc>
          <w:tcPr>
            <w:tcW w:w="2621" w:type="dxa"/>
            <w:gridSpan w:val="2"/>
            <w:noWrap w:val="0"/>
            <w:vAlign w:val="center"/>
          </w:tcPr>
          <w:p w14:paraId="7EB03200">
            <w:pPr>
              <w:spacing w:line="24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62B8D67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主考姓名</w:t>
            </w:r>
          </w:p>
        </w:tc>
        <w:tc>
          <w:tcPr>
            <w:tcW w:w="1550" w:type="dxa"/>
            <w:noWrap w:val="0"/>
            <w:vAlign w:val="center"/>
          </w:tcPr>
          <w:p w14:paraId="274713AA">
            <w:pPr>
              <w:spacing w:line="24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C57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2346" w:type="dxa"/>
            <w:noWrap w:val="0"/>
            <w:vAlign w:val="center"/>
          </w:tcPr>
          <w:p w14:paraId="01A2FF2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主考职务</w:t>
            </w:r>
          </w:p>
        </w:tc>
        <w:tc>
          <w:tcPr>
            <w:tcW w:w="2621" w:type="dxa"/>
            <w:gridSpan w:val="2"/>
            <w:noWrap w:val="0"/>
            <w:vAlign w:val="center"/>
          </w:tcPr>
          <w:p w14:paraId="4F9D62A3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0912726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主考联系电话</w:t>
            </w:r>
          </w:p>
        </w:tc>
        <w:tc>
          <w:tcPr>
            <w:tcW w:w="1550" w:type="dxa"/>
            <w:noWrap w:val="0"/>
            <w:vAlign w:val="center"/>
          </w:tcPr>
          <w:p w14:paraId="71CCC307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A0A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2346" w:type="dxa"/>
            <w:noWrap w:val="0"/>
            <w:vAlign w:val="center"/>
          </w:tcPr>
          <w:p w14:paraId="78CB38C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考点联系人</w:t>
            </w:r>
          </w:p>
        </w:tc>
        <w:tc>
          <w:tcPr>
            <w:tcW w:w="2621" w:type="dxa"/>
            <w:gridSpan w:val="2"/>
            <w:noWrap w:val="0"/>
            <w:vAlign w:val="center"/>
          </w:tcPr>
          <w:p w14:paraId="2D1956E3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62EA294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考点联系人电话</w:t>
            </w:r>
          </w:p>
        </w:tc>
        <w:tc>
          <w:tcPr>
            <w:tcW w:w="1550" w:type="dxa"/>
            <w:noWrap w:val="0"/>
            <w:vAlign w:val="center"/>
          </w:tcPr>
          <w:p w14:paraId="4EF49914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DADC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exact"/>
        </w:trPr>
        <w:tc>
          <w:tcPr>
            <w:tcW w:w="2346" w:type="dxa"/>
            <w:vMerge w:val="restart"/>
            <w:noWrap w:val="0"/>
            <w:vAlign w:val="center"/>
          </w:tcPr>
          <w:p w14:paraId="0E711E4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试卷保密室</w:t>
            </w:r>
          </w:p>
        </w:tc>
        <w:tc>
          <w:tcPr>
            <w:tcW w:w="2621" w:type="dxa"/>
            <w:gridSpan w:val="2"/>
            <w:noWrap w:val="0"/>
            <w:vAlign w:val="center"/>
          </w:tcPr>
          <w:p w14:paraId="3DB0F59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设置独立保密室（ ）</w:t>
            </w:r>
          </w:p>
        </w:tc>
        <w:tc>
          <w:tcPr>
            <w:tcW w:w="2583" w:type="dxa"/>
            <w:noWrap w:val="0"/>
            <w:vAlign w:val="center"/>
          </w:tcPr>
          <w:p w14:paraId="485B8D2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保密室在本考点内（ ）</w:t>
            </w:r>
          </w:p>
        </w:tc>
        <w:tc>
          <w:tcPr>
            <w:tcW w:w="1550" w:type="dxa"/>
            <w:noWrap w:val="0"/>
            <w:vAlign w:val="center"/>
          </w:tcPr>
          <w:p w14:paraId="4C41416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铁门（ ）</w:t>
            </w:r>
          </w:p>
        </w:tc>
      </w:tr>
      <w:tr w14:paraId="119D0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2346" w:type="dxa"/>
            <w:vMerge w:val="continue"/>
            <w:noWrap w:val="0"/>
            <w:vAlign w:val="center"/>
          </w:tcPr>
          <w:p w14:paraId="78EA4C4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21" w:type="dxa"/>
            <w:gridSpan w:val="2"/>
            <w:noWrap w:val="0"/>
            <w:vAlign w:val="center"/>
          </w:tcPr>
          <w:p w14:paraId="76AD285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铁窗（ ）无窗（ ）</w:t>
            </w:r>
          </w:p>
        </w:tc>
        <w:tc>
          <w:tcPr>
            <w:tcW w:w="2583" w:type="dxa"/>
            <w:noWrap w:val="0"/>
            <w:vAlign w:val="center"/>
          </w:tcPr>
          <w:p w14:paraId="11AF9C8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保密柜（ ）</w:t>
            </w:r>
          </w:p>
        </w:tc>
        <w:tc>
          <w:tcPr>
            <w:tcW w:w="1550" w:type="dxa"/>
            <w:noWrap w:val="0"/>
            <w:vAlign w:val="center"/>
          </w:tcPr>
          <w:p w14:paraId="4E96785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双锁（ ）</w:t>
            </w:r>
          </w:p>
        </w:tc>
      </w:tr>
      <w:tr w14:paraId="7A3D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2346" w:type="dxa"/>
            <w:vMerge w:val="continue"/>
            <w:noWrap w:val="0"/>
            <w:vAlign w:val="center"/>
          </w:tcPr>
          <w:p w14:paraId="223638D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621" w:type="dxa"/>
            <w:gridSpan w:val="2"/>
            <w:noWrap w:val="0"/>
            <w:vAlign w:val="center"/>
          </w:tcPr>
          <w:p w14:paraId="15363AE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固定视频监控设备（ ）</w:t>
            </w:r>
          </w:p>
        </w:tc>
        <w:tc>
          <w:tcPr>
            <w:tcW w:w="2583" w:type="dxa"/>
            <w:noWrap w:val="0"/>
            <w:vAlign w:val="center"/>
          </w:tcPr>
          <w:p w14:paraId="779E376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手机信号屏蔽仪（ ）</w:t>
            </w:r>
          </w:p>
        </w:tc>
        <w:tc>
          <w:tcPr>
            <w:tcW w:w="1550" w:type="dxa"/>
            <w:noWrap w:val="0"/>
            <w:vAlign w:val="center"/>
          </w:tcPr>
          <w:p w14:paraId="4159CD7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报警设备（ ）</w:t>
            </w:r>
          </w:p>
        </w:tc>
      </w:tr>
      <w:tr w14:paraId="68609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23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326A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纸考考场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BBCA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考场总数量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F06D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141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安装视频监控考场数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7F9F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4E68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23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15D9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87D2E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考位总数量</w:t>
            </w:r>
          </w:p>
        </w:tc>
        <w:tc>
          <w:tcPr>
            <w:tcW w:w="5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5E76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5124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exact"/>
        </w:trPr>
        <w:tc>
          <w:tcPr>
            <w:tcW w:w="2346" w:type="dxa"/>
            <w:vMerge w:val="restart"/>
            <w:noWrap w:val="0"/>
            <w:vAlign w:val="center"/>
          </w:tcPr>
          <w:p w14:paraId="250096B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网考考场</w:t>
            </w:r>
          </w:p>
        </w:tc>
        <w:tc>
          <w:tcPr>
            <w:tcW w:w="1638" w:type="dxa"/>
            <w:noWrap w:val="0"/>
            <w:vAlign w:val="center"/>
          </w:tcPr>
          <w:p w14:paraId="4FC71D2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考场总数量</w:t>
            </w:r>
          </w:p>
        </w:tc>
        <w:tc>
          <w:tcPr>
            <w:tcW w:w="983" w:type="dxa"/>
            <w:noWrap w:val="0"/>
            <w:vAlign w:val="center"/>
          </w:tcPr>
          <w:p w14:paraId="18A1FBE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583" w:type="dxa"/>
            <w:noWrap w:val="0"/>
            <w:vAlign w:val="center"/>
          </w:tcPr>
          <w:p w14:paraId="1F9D009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安装视频监控考场数</w:t>
            </w:r>
          </w:p>
        </w:tc>
        <w:tc>
          <w:tcPr>
            <w:tcW w:w="1550" w:type="dxa"/>
            <w:noWrap w:val="0"/>
            <w:vAlign w:val="center"/>
          </w:tcPr>
          <w:p w14:paraId="40D7198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9B81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2346" w:type="dxa"/>
            <w:vMerge w:val="continue"/>
            <w:noWrap w:val="0"/>
            <w:vAlign w:val="center"/>
          </w:tcPr>
          <w:p w14:paraId="5FDA4F7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38" w:type="dxa"/>
            <w:noWrap w:val="0"/>
            <w:vAlign w:val="center"/>
          </w:tcPr>
          <w:p w14:paraId="1647D3D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考位总数量</w:t>
            </w:r>
          </w:p>
        </w:tc>
        <w:tc>
          <w:tcPr>
            <w:tcW w:w="5116" w:type="dxa"/>
            <w:gridSpan w:val="3"/>
            <w:noWrap w:val="0"/>
            <w:vAlign w:val="center"/>
          </w:tcPr>
          <w:p w14:paraId="494FDE4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FBD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</w:trPr>
        <w:tc>
          <w:tcPr>
            <w:tcW w:w="2346" w:type="dxa"/>
            <w:noWrap w:val="0"/>
            <w:vAlign w:val="center"/>
          </w:tcPr>
          <w:p w14:paraId="107F88E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申报考点类别</w:t>
            </w:r>
          </w:p>
        </w:tc>
        <w:tc>
          <w:tcPr>
            <w:tcW w:w="6754" w:type="dxa"/>
            <w:gridSpan w:val="4"/>
            <w:noWrap w:val="0"/>
            <w:vAlign w:val="center"/>
          </w:tcPr>
          <w:p w14:paraId="691FBE8D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申报正式考点（   ）  设置临时考点（   ）  变更考点信息（   ） </w:t>
            </w:r>
          </w:p>
        </w:tc>
      </w:tr>
      <w:tr w14:paraId="49BDD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9100" w:type="dxa"/>
            <w:gridSpan w:val="5"/>
            <w:noWrap w:val="0"/>
            <w:vAlign w:val="top"/>
          </w:tcPr>
          <w:p w14:paraId="49D5F6AF"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申报理由：</w:t>
            </w:r>
          </w:p>
          <w:p w14:paraId="01F4E41D">
            <w:pPr>
              <w:spacing w:line="44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（申报正式考点是指新成立的系统内学习中心申报的首个考点；已有临时考点转为正式考点申报类别为变更考点信息，需明确说明该考点在以往哪些学期考试中作为临时考点组考过。）</w:t>
            </w:r>
          </w:p>
          <w:p w14:paraId="7B7ADB1C">
            <w:pPr>
              <w:spacing w:line="44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574B224D">
            <w:pPr>
              <w:spacing w:line="44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465EA74C">
            <w:pPr>
              <w:spacing w:line="44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59E27C9A">
            <w:pPr>
              <w:spacing w:line="440" w:lineRule="exact"/>
              <w:ind w:firstLine="5280" w:firstLineChars="2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申报单位（盖章）：</w:t>
            </w:r>
          </w:p>
          <w:p w14:paraId="095F1169">
            <w:pPr>
              <w:spacing w:line="440" w:lineRule="exact"/>
              <w:ind w:firstLine="6720" w:firstLineChars="28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日</w:t>
            </w:r>
          </w:p>
        </w:tc>
      </w:tr>
    </w:tbl>
    <w:p w14:paraId="7C435CD7">
      <w:pPr>
        <w:spacing w:line="440" w:lineRule="exact"/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sectPr>
          <w:footerReference r:id="rId6" w:type="first"/>
          <w:footerReference r:id="rId5" w:type="default"/>
          <w:pgSz w:w="11907" w:h="16840"/>
          <w:pgMar w:top="1644" w:right="1588" w:bottom="1588" w:left="1588" w:header="851" w:footer="992" w:gutter="0"/>
          <w:pgNumType w:fmt="decimal"/>
          <w:cols w:space="720" w:num="1"/>
          <w:titlePg/>
          <w:docGrid w:linePitch="381" w:charSpace="0"/>
        </w:sectPr>
      </w:pPr>
    </w:p>
    <w:tbl>
      <w:tblPr>
        <w:tblStyle w:val="3"/>
        <w:tblW w:w="91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0"/>
      </w:tblGrid>
      <w:tr w14:paraId="186A8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0" w:hRule="atLeast"/>
        </w:trPr>
        <w:tc>
          <w:tcPr>
            <w:tcW w:w="9100" w:type="dxa"/>
            <w:noWrap w:val="0"/>
            <w:vAlign w:val="top"/>
          </w:tcPr>
          <w:p w14:paraId="3BB5480B"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分校审核意见（如无该层级，请填写“无”）：</w:t>
            </w:r>
          </w:p>
          <w:p w14:paraId="2AD5AD01"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4E0B7BBB"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7B197462"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13A054AC"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15E68ECE"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515D5EC0"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20D40390"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4E48E36D">
            <w:pPr>
              <w:spacing w:before="120" w:beforeLines="50" w:line="4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          主管校领导签字：</w:t>
            </w:r>
          </w:p>
          <w:p w14:paraId="104A5D06">
            <w:pPr>
              <w:spacing w:line="440" w:lineRule="exact"/>
              <w:ind w:firstLine="5438" w:firstLineChars="226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分校（盖章）：</w:t>
            </w:r>
          </w:p>
          <w:p w14:paraId="4312B37B">
            <w:pPr>
              <w:spacing w:line="440" w:lineRule="exact"/>
              <w:ind w:firstLine="5280" w:firstLineChars="2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日</w:t>
            </w:r>
          </w:p>
        </w:tc>
      </w:tr>
      <w:tr w14:paraId="17635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9100" w:type="dxa"/>
            <w:noWrap w:val="0"/>
            <w:vAlign w:val="top"/>
          </w:tcPr>
          <w:p w14:paraId="1EE0ECEB"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分部（学院）审核意见：</w:t>
            </w:r>
          </w:p>
          <w:p w14:paraId="55D3E7B9"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19B03C74"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5EE01E7E"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4823A003"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5CA7DD10"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5D1296C8"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2038EFD2"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28CE7638"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5B713D19"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0360AA77"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1508F389">
            <w:pPr>
              <w:spacing w:before="120" w:beforeLines="50" w:line="4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          主管校领导签字：</w:t>
            </w:r>
          </w:p>
          <w:p w14:paraId="0FD36BC3">
            <w:pPr>
              <w:spacing w:line="440" w:lineRule="exact"/>
              <w:ind w:firstLine="5438" w:firstLineChars="226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分部（学院）（盖章）：</w:t>
            </w:r>
          </w:p>
          <w:p w14:paraId="3C3B4205">
            <w:pPr>
              <w:tabs>
                <w:tab w:val="left" w:pos="5320"/>
              </w:tabs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日</w:t>
            </w:r>
          </w:p>
        </w:tc>
      </w:tr>
    </w:tbl>
    <w:p w14:paraId="03D3D7B8">
      <w:pPr>
        <w:spacing w:before="192" w:beforeLines="50" w:line="240" w:lineRule="exact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填表说明：</w:t>
      </w:r>
    </w:p>
    <w:p w14:paraId="76B4C5F4">
      <w:pPr>
        <w:spacing w:line="24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1.所有内容均为必填项，直接在空格内填写相应信息；带括号的按选择方式填写，直接在括号内画“√”或“×”；申报理由可另附页。</w:t>
      </w:r>
    </w:p>
    <w:p w14:paraId="5500944C">
      <w:pPr>
        <w:spacing w:line="24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2.据实填写表中信息，不得造假。保密室、考场等设置情况须提交相应的照片或视频材料。</w:t>
      </w:r>
    </w:p>
    <w:p w14:paraId="334C38AA">
      <w:pPr>
        <w:spacing w:line="240" w:lineRule="exact"/>
        <w:ind w:firstLine="480" w:firstLineChars="200"/>
        <w:rPr>
          <w:rFonts w:hint="default" w:ascii="Times New Roman" w:hAnsi="Times New Roman" w:eastAsia="方正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3.本表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面打印，一式一份。</w:t>
      </w:r>
    </w:p>
    <w:p w14:paraId="6A33911A">
      <w:bookmarkStart w:id="0" w:name="_GoBack"/>
      <w:bookmarkEnd w:id="0"/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6471E">
    <w:pPr>
      <w:pStyle w:val="2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ADA10E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ADA10E"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20C7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30C5A69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0C5A69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76073">
    <w:pPr>
      <w:pStyle w:val="2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2B8BA8">
                          <w:pPr>
                            <w:pStyle w:val="2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jVCixxgEAAJsDAAAOAAAAAAAAAAEAIAAAAB4BAABkcnMvZTJvRG9jLnht&#10;bFBLBQYAAAAABgAGAFkBAABW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2B8BA8">
                    <w:pPr>
                      <w:pStyle w:val="2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966D4"/>
    <w:rsid w:val="0AAB31DC"/>
    <w:rsid w:val="2DB13E00"/>
    <w:rsid w:val="344966D4"/>
    <w:rsid w:val="63A915FE"/>
    <w:rsid w:val="701F0996"/>
    <w:rsid w:val="79B9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2026-04-15T02:26:00Z</dcterms:created>
  <dc:creator>张超</dc:creator>
  <cp:lastModifiedBy>张超</cp:lastModifiedBy>
  <dcterms:modified xsi:type="dcterms:W3CDTF">2026-04-15T02:27:05Z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87B96227146F4BEFBBCD00DA9E399873_11</vt:lpwstr>
  </property>
  <property fmtid="{D5CDD505-2E9C-101B-9397-08002B2CF9AE}" pid="4" name="KSOTemplateDocerSaveRecord">
    <vt:lpwstr>eyJoZGlkIjoiYzZmZjc4MjU2NmZmODQzNzA0YTBlOTU0YzFkNWE1ODIiLCJ1c2VySWQiOiIxNjYzMzM1Nzk5In0=</vt:lpwstr>
  </property>
</Properties>
</file>