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C8" w:rsidRPr="00FD79C8" w:rsidRDefault="00FD79C8" w:rsidP="00FD79C8">
      <w:pPr>
        <w:jc w:val="left"/>
        <w:rPr>
          <w:rFonts w:eastAsia="华文中宋" w:hAnsi="华文中宋"/>
          <w:b/>
          <w:color w:val="000000"/>
          <w:sz w:val="28"/>
          <w:szCs w:val="36"/>
        </w:rPr>
      </w:pPr>
      <w:r>
        <w:rPr>
          <w:rFonts w:eastAsia="华文中宋" w:hAnsi="华文中宋" w:hint="eastAsia"/>
          <w:b/>
          <w:color w:val="000000"/>
          <w:sz w:val="28"/>
          <w:szCs w:val="36"/>
        </w:rPr>
        <w:t>附件</w:t>
      </w:r>
      <w:r>
        <w:rPr>
          <w:rFonts w:eastAsia="华文中宋" w:hAnsi="华文中宋"/>
          <w:b/>
          <w:color w:val="000000"/>
          <w:sz w:val="28"/>
          <w:szCs w:val="36"/>
        </w:rPr>
        <w:t>：</w:t>
      </w:r>
    </w:p>
    <w:p w:rsidR="004E3090" w:rsidRDefault="009E3464" w:rsidP="00F770D5">
      <w:pPr>
        <w:jc w:val="center"/>
        <w:rPr>
          <w:rFonts w:eastAsia="华文中宋" w:hAnsi="华文中宋"/>
          <w:b/>
          <w:color w:val="000000"/>
          <w:sz w:val="36"/>
          <w:szCs w:val="36"/>
        </w:rPr>
      </w:pPr>
      <w:r>
        <w:rPr>
          <w:rFonts w:eastAsia="华文中宋" w:hAnsi="华文中宋" w:hint="eastAsia"/>
          <w:b/>
          <w:color w:val="000000"/>
          <w:sz w:val="36"/>
          <w:szCs w:val="36"/>
        </w:rPr>
        <w:t>国开</w:t>
      </w:r>
      <w:r>
        <w:rPr>
          <w:rFonts w:eastAsia="华文中宋" w:hAnsi="华文中宋"/>
          <w:b/>
          <w:color w:val="000000"/>
          <w:sz w:val="36"/>
          <w:szCs w:val="36"/>
        </w:rPr>
        <w:t>江苏分部</w:t>
      </w:r>
      <w:r w:rsidR="00F770D5">
        <w:rPr>
          <w:rFonts w:eastAsia="华文中宋" w:hAnsi="华文中宋"/>
          <w:b/>
          <w:color w:val="000000"/>
          <w:sz w:val="36"/>
          <w:szCs w:val="36"/>
        </w:rPr>
        <w:t>整治替考专项行动实施方案</w:t>
      </w:r>
    </w:p>
    <w:p w:rsidR="00F770D5" w:rsidRDefault="00F770D5" w:rsidP="00F770D5">
      <w:pPr>
        <w:jc w:val="center"/>
        <w:rPr>
          <w:rFonts w:eastAsia="华文中宋" w:hAnsi="华文中宋"/>
          <w:b/>
          <w:color w:val="000000"/>
          <w:sz w:val="36"/>
          <w:szCs w:val="36"/>
        </w:rPr>
      </w:pPr>
    </w:p>
    <w:p w:rsidR="00F770D5" w:rsidRPr="00BB046E" w:rsidRDefault="00F770D5" w:rsidP="00CA03CE">
      <w:pPr>
        <w:ind w:firstLineChars="200" w:firstLine="561"/>
        <w:jc w:val="left"/>
        <w:rPr>
          <w:rFonts w:ascii="华文中宋" w:eastAsia="华文中宋" w:hAnsi="华文中宋"/>
          <w:b/>
          <w:sz w:val="28"/>
          <w:szCs w:val="28"/>
        </w:rPr>
      </w:pPr>
      <w:r w:rsidRPr="00BB046E">
        <w:rPr>
          <w:rFonts w:ascii="华文中宋" w:eastAsia="华文中宋" w:hAnsi="华文中宋" w:hint="eastAsia"/>
          <w:b/>
          <w:sz w:val="28"/>
          <w:szCs w:val="28"/>
        </w:rPr>
        <w:t>一、工作目标</w:t>
      </w:r>
    </w:p>
    <w:p w:rsidR="00F770D5" w:rsidRPr="00C014D7" w:rsidRDefault="00F770D5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通过实施</w:t>
      </w:r>
      <w:r w:rsidR="00C014D7" w:rsidRPr="00C014D7">
        <w:rPr>
          <w:rFonts w:ascii="仿宋" w:eastAsia="仿宋" w:hAnsi="仿宋" w:hint="eastAsia"/>
          <w:sz w:val="28"/>
          <w:szCs w:val="28"/>
        </w:rPr>
        <w:t>系列</w:t>
      </w:r>
      <w:r w:rsidRPr="00C014D7">
        <w:rPr>
          <w:rFonts w:ascii="仿宋" w:eastAsia="仿宋" w:hAnsi="仿宋" w:hint="eastAsia"/>
          <w:sz w:val="28"/>
          <w:szCs w:val="28"/>
        </w:rPr>
        <w:t>整治措施，严肃考风考纪，遏制替考行为，营造风清气正的考试环境。</w:t>
      </w:r>
    </w:p>
    <w:p w:rsidR="00C014D7" w:rsidRPr="00BB046E" w:rsidRDefault="00C014D7" w:rsidP="00BB046E">
      <w:pPr>
        <w:ind w:firstLineChars="200" w:firstLine="561"/>
        <w:jc w:val="left"/>
        <w:rPr>
          <w:rFonts w:ascii="华文中宋" w:eastAsia="华文中宋" w:hAnsi="华文中宋"/>
          <w:b/>
          <w:sz w:val="28"/>
          <w:szCs w:val="28"/>
        </w:rPr>
      </w:pPr>
      <w:r w:rsidRPr="00BB046E">
        <w:rPr>
          <w:rFonts w:ascii="华文中宋" w:eastAsia="华文中宋" w:hAnsi="华文中宋" w:hint="eastAsia"/>
          <w:b/>
          <w:sz w:val="28"/>
          <w:szCs w:val="28"/>
        </w:rPr>
        <w:t>二、工作任务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本次专项行动整治的重点包括：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1.他人代替学生本人参加考试；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2.考场内学生代替其他学生答题；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3.考试工作人员参与的替考行为；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4.有组织的替考行为；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5.答卷笔迹相同的行为；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6.本人未参加考试但通过其他途径获取成绩的行为。</w:t>
      </w:r>
    </w:p>
    <w:p w:rsidR="00C014D7" w:rsidRPr="00BB046E" w:rsidRDefault="00C014D7" w:rsidP="00BB046E">
      <w:pPr>
        <w:ind w:firstLineChars="200" w:firstLine="561"/>
        <w:jc w:val="left"/>
        <w:rPr>
          <w:rFonts w:ascii="华文中宋" w:eastAsia="华文中宋" w:hAnsi="华文中宋"/>
          <w:b/>
          <w:sz w:val="28"/>
          <w:szCs w:val="28"/>
        </w:rPr>
      </w:pPr>
      <w:r w:rsidRPr="00BB046E">
        <w:rPr>
          <w:rFonts w:ascii="华文中宋" w:eastAsia="华文中宋" w:hAnsi="华文中宋" w:hint="eastAsia"/>
          <w:b/>
          <w:sz w:val="28"/>
          <w:szCs w:val="28"/>
        </w:rPr>
        <w:t>三、主要措施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1.做好专项行动宣传。</w:t>
      </w:r>
      <w:r>
        <w:rPr>
          <w:rFonts w:ascii="仿宋" w:eastAsia="仿宋" w:hAnsi="仿宋" w:hint="eastAsia"/>
          <w:sz w:val="28"/>
          <w:szCs w:val="28"/>
        </w:rPr>
        <w:t>各</w:t>
      </w:r>
      <w:r w:rsidRPr="00C014D7">
        <w:rPr>
          <w:rFonts w:ascii="仿宋" w:eastAsia="仿宋" w:hAnsi="仿宋" w:hint="eastAsia"/>
          <w:sz w:val="28"/>
          <w:szCs w:val="28"/>
        </w:rPr>
        <w:t>考点考前要开展考风考纪教育，向学生宣传替考行为的认定和处理措施，并通过宣传页、学校网站、即时通讯工具等，告知学生整治替考专项行动的相关信息。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2.开展工作人员培训。考试前，各考点应认真组织考试工作人员培训，重点落实整治替考行动，提高对替考行为的识别、认定和处理能力。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3.严防替考代考服务。各考点要关注网络舆情和考点周边环</w:t>
      </w:r>
      <w:r w:rsidRPr="00C014D7">
        <w:rPr>
          <w:rFonts w:ascii="仿宋" w:eastAsia="仿宋" w:hAnsi="仿宋" w:hint="eastAsia"/>
          <w:sz w:val="28"/>
          <w:szCs w:val="28"/>
        </w:rPr>
        <w:lastRenderedPageBreak/>
        <w:t>境，对涉嫌替考服务、招募替考“枪手”的线索逐一排查，清理相关信息，对于可能出现的替考行为早做预案、确保及时处理。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4.把好考场入口关。考试工作人员在考生进入考场前须逐一检查所有考生的相关证件，比对考生人脸和证件照片，确保人证信息一致。对验证环节发现的疑似替考人员，交由</w:t>
      </w:r>
      <w:r w:rsidR="00E2763B">
        <w:rPr>
          <w:rFonts w:ascii="仿宋" w:eastAsia="仿宋" w:hAnsi="仿宋" w:hint="eastAsia"/>
          <w:sz w:val="28"/>
          <w:szCs w:val="28"/>
        </w:rPr>
        <w:t>考</w:t>
      </w:r>
      <w:r w:rsidR="00E2763B">
        <w:rPr>
          <w:rFonts w:ascii="仿宋" w:eastAsia="仿宋" w:hAnsi="仿宋"/>
          <w:sz w:val="28"/>
          <w:szCs w:val="28"/>
        </w:rPr>
        <w:t>点</w:t>
      </w:r>
      <w:r w:rsidRPr="00C014D7">
        <w:rPr>
          <w:rFonts w:ascii="仿宋" w:eastAsia="仿宋" w:hAnsi="仿宋" w:hint="eastAsia"/>
          <w:sz w:val="28"/>
          <w:szCs w:val="28"/>
        </w:rPr>
        <w:t>考</w:t>
      </w:r>
      <w:proofErr w:type="gramStart"/>
      <w:r w:rsidRPr="00C014D7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C014D7">
        <w:rPr>
          <w:rFonts w:ascii="仿宋" w:eastAsia="仿宋" w:hAnsi="仿宋" w:hint="eastAsia"/>
          <w:sz w:val="28"/>
          <w:szCs w:val="28"/>
        </w:rPr>
        <w:t>办公室处理。有条件的考点可以配置使用身份证识别或人脸识别设备等。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5.加强考前警示教育。考场内外要张贴防范和治理替考的醒目标识，告知学生“替考违规，取消成绩，停考一年，全国通报”。考试开始前，考点要向考生宣读考试纪律，并重点强调对于替考行为的处理措施。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6.重点关注异地考生。考试开始后，考试工作人员或监考人员要再次逐一核对考生身份，重点核查异地</w:t>
      </w:r>
      <w:proofErr w:type="gramStart"/>
      <w:r w:rsidRPr="00C014D7">
        <w:rPr>
          <w:rFonts w:ascii="仿宋" w:eastAsia="仿宋" w:hAnsi="仿宋" w:hint="eastAsia"/>
          <w:sz w:val="28"/>
          <w:szCs w:val="28"/>
        </w:rPr>
        <w:t>生是否</w:t>
      </w:r>
      <w:proofErr w:type="gramEnd"/>
      <w:r w:rsidRPr="00C014D7">
        <w:rPr>
          <w:rFonts w:ascii="仿宋" w:eastAsia="仿宋" w:hAnsi="仿宋" w:hint="eastAsia"/>
          <w:sz w:val="28"/>
          <w:szCs w:val="28"/>
        </w:rPr>
        <w:t>本人参加考试。</w:t>
      </w:r>
      <w:r w:rsidR="0090534D">
        <w:rPr>
          <w:rFonts w:ascii="仿宋" w:eastAsia="仿宋" w:hAnsi="仿宋" w:hint="eastAsia"/>
          <w:sz w:val="28"/>
          <w:szCs w:val="28"/>
        </w:rPr>
        <w:t>国</w:t>
      </w:r>
      <w:r w:rsidR="0090534D">
        <w:rPr>
          <w:rFonts w:ascii="仿宋" w:eastAsia="仿宋" w:hAnsi="仿宋"/>
          <w:sz w:val="28"/>
          <w:szCs w:val="28"/>
        </w:rPr>
        <w:t>家开放大学</w:t>
      </w:r>
      <w:r w:rsidRPr="00C014D7">
        <w:rPr>
          <w:rFonts w:ascii="仿宋" w:eastAsia="仿宋" w:hAnsi="仿宋" w:hint="eastAsia"/>
          <w:sz w:val="28"/>
          <w:szCs w:val="28"/>
        </w:rPr>
        <w:t>总部</w:t>
      </w:r>
      <w:r w:rsidR="0090534D">
        <w:rPr>
          <w:rFonts w:ascii="仿宋" w:eastAsia="仿宋" w:hAnsi="仿宋" w:hint="eastAsia"/>
          <w:sz w:val="28"/>
          <w:szCs w:val="28"/>
        </w:rPr>
        <w:t>（简称“总</w:t>
      </w:r>
      <w:r w:rsidR="0090534D">
        <w:rPr>
          <w:rFonts w:ascii="仿宋" w:eastAsia="仿宋" w:hAnsi="仿宋"/>
          <w:sz w:val="28"/>
          <w:szCs w:val="28"/>
        </w:rPr>
        <w:t>部</w:t>
      </w:r>
      <w:r w:rsidR="0090534D">
        <w:rPr>
          <w:rFonts w:ascii="仿宋" w:eastAsia="仿宋" w:hAnsi="仿宋" w:hint="eastAsia"/>
          <w:sz w:val="28"/>
          <w:szCs w:val="28"/>
        </w:rPr>
        <w:t>”）</w:t>
      </w:r>
      <w:r w:rsidRPr="00C014D7">
        <w:rPr>
          <w:rFonts w:ascii="仿宋" w:eastAsia="仿宋" w:hAnsi="仿宋" w:hint="eastAsia"/>
          <w:sz w:val="28"/>
          <w:szCs w:val="28"/>
        </w:rPr>
        <w:t>和</w:t>
      </w:r>
      <w:r w:rsidR="0090534D">
        <w:rPr>
          <w:rFonts w:ascii="仿宋" w:eastAsia="仿宋" w:hAnsi="仿宋" w:hint="eastAsia"/>
          <w:sz w:val="28"/>
          <w:szCs w:val="28"/>
        </w:rPr>
        <w:t>国</w:t>
      </w:r>
      <w:r w:rsidR="0090534D">
        <w:rPr>
          <w:rFonts w:ascii="仿宋" w:eastAsia="仿宋" w:hAnsi="仿宋"/>
          <w:sz w:val="28"/>
          <w:szCs w:val="28"/>
        </w:rPr>
        <w:t>家开放大学江苏</w:t>
      </w:r>
      <w:r w:rsidRPr="00C014D7">
        <w:rPr>
          <w:rFonts w:ascii="仿宋" w:eastAsia="仿宋" w:hAnsi="仿宋" w:hint="eastAsia"/>
          <w:sz w:val="28"/>
          <w:szCs w:val="28"/>
        </w:rPr>
        <w:t>分部</w:t>
      </w:r>
      <w:r w:rsidR="0090534D">
        <w:rPr>
          <w:rFonts w:ascii="仿宋" w:eastAsia="仿宋" w:hAnsi="仿宋" w:hint="eastAsia"/>
          <w:sz w:val="28"/>
          <w:szCs w:val="28"/>
        </w:rPr>
        <w:t>（简称</w:t>
      </w:r>
      <w:r w:rsidR="0090534D">
        <w:rPr>
          <w:rFonts w:ascii="仿宋" w:eastAsia="仿宋" w:hAnsi="仿宋"/>
          <w:sz w:val="28"/>
          <w:szCs w:val="28"/>
        </w:rPr>
        <w:t>“</w:t>
      </w:r>
      <w:r w:rsidR="0090534D">
        <w:rPr>
          <w:rFonts w:ascii="仿宋" w:eastAsia="仿宋" w:hAnsi="仿宋" w:hint="eastAsia"/>
          <w:sz w:val="28"/>
          <w:szCs w:val="28"/>
        </w:rPr>
        <w:t>分</w:t>
      </w:r>
      <w:r w:rsidR="0090534D">
        <w:rPr>
          <w:rFonts w:ascii="仿宋" w:eastAsia="仿宋" w:hAnsi="仿宋"/>
          <w:sz w:val="28"/>
          <w:szCs w:val="28"/>
        </w:rPr>
        <w:t>部”</w:t>
      </w:r>
      <w:r w:rsidR="0090534D">
        <w:rPr>
          <w:rFonts w:ascii="仿宋" w:eastAsia="仿宋" w:hAnsi="仿宋" w:hint="eastAsia"/>
          <w:sz w:val="28"/>
          <w:szCs w:val="28"/>
        </w:rPr>
        <w:t>）</w:t>
      </w:r>
      <w:r w:rsidR="003D48B9">
        <w:rPr>
          <w:rFonts w:ascii="仿宋" w:eastAsia="仿宋" w:hAnsi="仿宋" w:hint="eastAsia"/>
          <w:sz w:val="28"/>
          <w:szCs w:val="28"/>
        </w:rPr>
        <w:t>将</w:t>
      </w:r>
      <w:r w:rsidRPr="00C014D7">
        <w:rPr>
          <w:rFonts w:ascii="仿宋" w:eastAsia="仿宋" w:hAnsi="仿宋" w:hint="eastAsia"/>
          <w:sz w:val="28"/>
          <w:szCs w:val="28"/>
        </w:rPr>
        <w:t>重点巡查异地生比例较高的考点，考点应提供异地考生名单。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7.</w:t>
      </w:r>
      <w:r w:rsidR="00B8106F">
        <w:rPr>
          <w:rFonts w:ascii="仿宋" w:eastAsia="仿宋" w:hAnsi="仿宋" w:hint="eastAsia"/>
          <w:sz w:val="28"/>
          <w:szCs w:val="28"/>
        </w:rPr>
        <w:t>配合巡</w:t>
      </w:r>
      <w:r w:rsidR="00B8106F">
        <w:rPr>
          <w:rFonts w:ascii="仿宋" w:eastAsia="仿宋" w:hAnsi="仿宋"/>
          <w:sz w:val="28"/>
          <w:szCs w:val="28"/>
        </w:rPr>
        <w:t>（</w:t>
      </w:r>
      <w:r w:rsidR="00B8106F">
        <w:rPr>
          <w:rFonts w:ascii="仿宋" w:eastAsia="仿宋" w:hAnsi="仿宋" w:hint="eastAsia"/>
          <w:sz w:val="28"/>
          <w:szCs w:val="28"/>
        </w:rPr>
        <w:t>蹲</w:t>
      </w:r>
      <w:r w:rsidR="00B8106F">
        <w:rPr>
          <w:rFonts w:ascii="仿宋" w:eastAsia="仿宋" w:hAnsi="仿宋"/>
          <w:sz w:val="28"/>
          <w:szCs w:val="28"/>
        </w:rPr>
        <w:t>）</w:t>
      </w:r>
      <w:r w:rsidR="00B8106F">
        <w:rPr>
          <w:rFonts w:ascii="仿宋" w:eastAsia="仿宋" w:hAnsi="仿宋" w:hint="eastAsia"/>
          <w:sz w:val="28"/>
          <w:szCs w:val="28"/>
        </w:rPr>
        <w:t>考</w:t>
      </w:r>
      <w:r w:rsidR="00B8106F">
        <w:rPr>
          <w:rFonts w:ascii="仿宋" w:eastAsia="仿宋" w:hAnsi="仿宋"/>
          <w:sz w:val="28"/>
          <w:szCs w:val="28"/>
        </w:rPr>
        <w:t>人员工作</w:t>
      </w:r>
      <w:r w:rsidRPr="00C014D7">
        <w:rPr>
          <w:rFonts w:ascii="仿宋" w:eastAsia="仿宋" w:hAnsi="仿宋" w:hint="eastAsia"/>
          <w:sz w:val="28"/>
          <w:szCs w:val="28"/>
        </w:rPr>
        <w:t>。</w:t>
      </w:r>
      <w:r w:rsidR="00B8106F">
        <w:rPr>
          <w:rFonts w:ascii="仿宋" w:eastAsia="仿宋" w:hAnsi="仿宋" w:hint="eastAsia"/>
          <w:sz w:val="28"/>
          <w:szCs w:val="28"/>
        </w:rPr>
        <w:t>各</w:t>
      </w:r>
      <w:r w:rsidR="00B8106F">
        <w:rPr>
          <w:rFonts w:ascii="仿宋" w:eastAsia="仿宋" w:hAnsi="仿宋"/>
          <w:sz w:val="28"/>
          <w:szCs w:val="28"/>
        </w:rPr>
        <w:t>考点不得对巡（</w:t>
      </w:r>
      <w:r w:rsidR="00B8106F">
        <w:rPr>
          <w:rFonts w:ascii="仿宋" w:eastAsia="仿宋" w:hAnsi="仿宋" w:hint="eastAsia"/>
          <w:sz w:val="28"/>
          <w:szCs w:val="28"/>
        </w:rPr>
        <w:t>蹲</w:t>
      </w:r>
      <w:r w:rsidR="00B8106F">
        <w:rPr>
          <w:rFonts w:ascii="仿宋" w:eastAsia="仿宋" w:hAnsi="仿宋"/>
          <w:sz w:val="28"/>
          <w:szCs w:val="28"/>
        </w:rPr>
        <w:t>）</w:t>
      </w:r>
      <w:r w:rsidR="00B8106F">
        <w:rPr>
          <w:rFonts w:ascii="仿宋" w:eastAsia="仿宋" w:hAnsi="仿宋" w:hint="eastAsia"/>
          <w:sz w:val="28"/>
          <w:szCs w:val="28"/>
        </w:rPr>
        <w:t>考</w:t>
      </w:r>
      <w:r w:rsidR="00B8106F">
        <w:rPr>
          <w:rFonts w:ascii="仿宋" w:eastAsia="仿宋" w:hAnsi="仿宋"/>
          <w:sz w:val="28"/>
          <w:szCs w:val="28"/>
        </w:rPr>
        <w:t>人员的</w:t>
      </w:r>
      <w:r w:rsidR="00B8106F">
        <w:rPr>
          <w:rFonts w:ascii="仿宋" w:eastAsia="仿宋" w:hAnsi="仿宋" w:hint="eastAsia"/>
          <w:sz w:val="28"/>
          <w:szCs w:val="28"/>
        </w:rPr>
        <w:t>正常</w:t>
      </w:r>
      <w:r w:rsidR="00B8106F">
        <w:rPr>
          <w:rFonts w:ascii="仿宋" w:eastAsia="仿宋" w:hAnsi="仿宋"/>
          <w:sz w:val="28"/>
          <w:szCs w:val="28"/>
        </w:rPr>
        <w:t>工作进行阻挠，</w:t>
      </w:r>
      <w:r w:rsidRPr="00C014D7">
        <w:rPr>
          <w:rFonts w:ascii="仿宋" w:eastAsia="仿宋" w:hAnsi="仿宋" w:hint="eastAsia"/>
          <w:sz w:val="28"/>
          <w:szCs w:val="28"/>
        </w:rPr>
        <w:t>巡</w:t>
      </w:r>
      <w:r w:rsidR="00B8106F">
        <w:rPr>
          <w:rFonts w:ascii="仿宋" w:eastAsia="仿宋" w:hAnsi="仿宋" w:hint="eastAsia"/>
          <w:sz w:val="28"/>
          <w:szCs w:val="28"/>
        </w:rPr>
        <w:t>（蹲）</w:t>
      </w:r>
      <w:r w:rsidRPr="00C014D7">
        <w:rPr>
          <w:rFonts w:ascii="仿宋" w:eastAsia="仿宋" w:hAnsi="仿宋" w:hint="eastAsia"/>
          <w:sz w:val="28"/>
          <w:szCs w:val="28"/>
        </w:rPr>
        <w:t>考人员发现替考人员，应</w:t>
      </w:r>
      <w:r w:rsidR="00B8106F">
        <w:rPr>
          <w:rFonts w:ascii="仿宋" w:eastAsia="仿宋" w:hAnsi="仿宋" w:hint="eastAsia"/>
          <w:sz w:val="28"/>
          <w:szCs w:val="28"/>
        </w:rPr>
        <w:t>积极</w:t>
      </w:r>
      <w:r w:rsidR="00B8106F">
        <w:rPr>
          <w:rFonts w:ascii="仿宋" w:eastAsia="仿宋" w:hAnsi="仿宋"/>
          <w:sz w:val="28"/>
          <w:szCs w:val="28"/>
        </w:rPr>
        <w:t>配合</w:t>
      </w:r>
      <w:r w:rsidR="00B8106F">
        <w:rPr>
          <w:rFonts w:ascii="仿宋" w:eastAsia="仿宋" w:hAnsi="仿宋" w:hint="eastAsia"/>
          <w:sz w:val="28"/>
          <w:szCs w:val="28"/>
        </w:rPr>
        <w:t>进</w:t>
      </w:r>
      <w:r w:rsidR="00B8106F">
        <w:rPr>
          <w:rFonts w:ascii="仿宋" w:eastAsia="仿宋" w:hAnsi="仿宋"/>
          <w:sz w:val="28"/>
          <w:szCs w:val="28"/>
        </w:rPr>
        <w:t>行处</w:t>
      </w:r>
      <w:r w:rsidRPr="00C014D7">
        <w:rPr>
          <w:rFonts w:ascii="仿宋" w:eastAsia="仿宋" w:hAnsi="仿宋" w:hint="eastAsia"/>
          <w:sz w:val="28"/>
          <w:szCs w:val="28"/>
        </w:rPr>
        <w:t>理，同时留存相关的证明材料</w:t>
      </w:r>
      <w:r w:rsidR="00EE7BE1">
        <w:rPr>
          <w:rFonts w:ascii="仿宋" w:eastAsia="仿宋" w:hAnsi="仿宋" w:hint="eastAsia"/>
          <w:sz w:val="28"/>
          <w:szCs w:val="28"/>
        </w:rPr>
        <w:t>并</w:t>
      </w:r>
      <w:r w:rsidRPr="00C014D7">
        <w:rPr>
          <w:rFonts w:ascii="仿宋" w:eastAsia="仿宋" w:hAnsi="仿宋" w:hint="eastAsia"/>
          <w:sz w:val="28"/>
          <w:szCs w:val="28"/>
        </w:rPr>
        <w:t>及时向分部上报相关情况。巡考结束后，分部将核查巡</w:t>
      </w:r>
      <w:r w:rsidR="00B8106F">
        <w:rPr>
          <w:rFonts w:ascii="仿宋" w:eastAsia="仿宋" w:hAnsi="仿宋" w:hint="eastAsia"/>
          <w:sz w:val="28"/>
          <w:szCs w:val="28"/>
        </w:rPr>
        <w:t>（蹲）</w:t>
      </w:r>
      <w:r w:rsidRPr="00C014D7">
        <w:rPr>
          <w:rFonts w:ascii="仿宋" w:eastAsia="仿宋" w:hAnsi="仿宋" w:hint="eastAsia"/>
          <w:sz w:val="28"/>
          <w:szCs w:val="28"/>
        </w:rPr>
        <w:t>考人员汇报的替考人员处理情况。</w:t>
      </w:r>
    </w:p>
    <w:p w:rsidR="003D48B9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8.核查考生答卷笔迹。考试结束后，分部在评阅试卷时核查试卷笔迹，发现笔迹相同的答卷，按照替考行为进行处理。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9.严肃处理替考。对于考试过程中发现的替考人员，考试工作</w:t>
      </w:r>
      <w:r w:rsidRPr="00C014D7">
        <w:rPr>
          <w:rFonts w:ascii="仿宋" w:eastAsia="仿宋" w:hAnsi="仿宋" w:hint="eastAsia"/>
          <w:sz w:val="28"/>
          <w:szCs w:val="28"/>
        </w:rPr>
        <w:lastRenderedPageBreak/>
        <w:t>人员在认定处理过程中应留存准考证及相关证据，处理完毕及时带离考点，并采取有效措施禁止其重返考场。考试结束后，严格按“国家开放大学学生考试纪律和违规处理办法”对涉事考生进行处理，情节严重的可以开除学籍。总部、分部分别在学校网站公布替考人员名单及处理结果，并通报批评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10.督导考点执行措施。考试期间，</w:t>
      </w:r>
      <w:r w:rsidR="003D48B9">
        <w:rPr>
          <w:rFonts w:ascii="仿宋" w:eastAsia="仿宋" w:hAnsi="仿宋" w:hint="eastAsia"/>
          <w:sz w:val="28"/>
          <w:szCs w:val="28"/>
        </w:rPr>
        <w:t>分部派</w:t>
      </w:r>
      <w:r w:rsidR="003D48B9">
        <w:rPr>
          <w:rFonts w:ascii="仿宋" w:eastAsia="仿宋" w:hAnsi="仿宋"/>
          <w:sz w:val="28"/>
          <w:szCs w:val="28"/>
        </w:rPr>
        <w:t>出巡（</w:t>
      </w:r>
      <w:r w:rsidR="003D48B9">
        <w:rPr>
          <w:rFonts w:ascii="仿宋" w:eastAsia="仿宋" w:hAnsi="仿宋" w:hint="eastAsia"/>
          <w:sz w:val="28"/>
          <w:szCs w:val="28"/>
        </w:rPr>
        <w:t>蹲</w:t>
      </w:r>
      <w:r w:rsidR="003D48B9">
        <w:rPr>
          <w:rFonts w:ascii="仿宋" w:eastAsia="仿宋" w:hAnsi="仿宋"/>
          <w:sz w:val="28"/>
          <w:szCs w:val="28"/>
        </w:rPr>
        <w:t>）</w:t>
      </w:r>
      <w:r w:rsidR="003D48B9">
        <w:rPr>
          <w:rFonts w:ascii="仿宋" w:eastAsia="仿宋" w:hAnsi="仿宋" w:hint="eastAsia"/>
          <w:sz w:val="28"/>
          <w:szCs w:val="28"/>
        </w:rPr>
        <w:t>考</w:t>
      </w:r>
      <w:r w:rsidR="003D48B9">
        <w:rPr>
          <w:rFonts w:ascii="仿宋" w:eastAsia="仿宋" w:hAnsi="仿宋"/>
          <w:sz w:val="28"/>
          <w:szCs w:val="28"/>
        </w:rPr>
        <w:t>人员</w:t>
      </w:r>
      <w:r w:rsidRPr="00C014D7">
        <w:rPr>
          <w:rFonts w:ascii="仿宋" w:eastAsia="仿宋" w:hAnsi="仿宋" w:hint="eastAsia"/>
          <w:sz w:val="28"/>
          <w:szCs w:val="28"/>
        </w:rPr>
        <w:t>重点检查</w:t>
      </w:r>
      <w:r w:rsidR="003D48B9">
        <w:rPr>
          <w:rFonts w:ascii="仿宋" w:eastAsia="仿宋" w:hAnsi="仿宋" w:hint="eastAsia"/>
          <w:sz w:val="28"/>
          <w:szCs w:val="28"/>
        </w:rPr>
        <w:t>各</w:t>
      </w:r>
      <w:r w:rsidRPr="00C014D7">
        <w:rPr>
          <w:rFonts w:ascii="仿宋" w:eastAsia="仿宋" w:hAnsi="仿宋" w:hint="eastAsia"/>
          <w:sz w:val="28"/>
          <w:szCs w:val="28"/>
        </w:rPr>
        <w:t>考点对防范和治理替考行为措施的执行情况，对落实不到位的考点</w:t>
      </w:r>
      <w:bookmarkStart w:id="0" w:name="_GoBack"/>
      <w:bookmarkEnd w:id="0"/>
      <w:r w:rsidRPr="00C014D7">
        <w:rPr>
          <w:rFonts w:ascii="仿宋" w:eastAsia="仿宋" w:hAnsi="仿宋" w:hint="eastAsia"/>
          <w:sz w:val="28"/>
          <w:szCs w:val="28"/>
        </w:rPr>
        <w:t>督导整改。</w:t>
      </w:r>
    </w:p>
    <w:p w:rsidR="00C014D7" w:rsidRPr="00BB046E" w:rsidRDefault="00C014D7" w:rsidP="00BB046E">
      <w:pPr>
        <w:ind w:firstLineChars="200" w:firstLine="561"/>
        <w:jc w:val="left"/>
        <w:rPr>
          <w:rFonts w:ascii="华文中宋" w:eastAsia="华文中宋" w:hAnsi="华文中宋"/>
          <w:b/>
          <w:sz w:val="28"/>
          <w:szCs w:val="28"/>
        </w:rPr>
      </w:pPr>
      <w:r w:rsidRPr="00BB046E">
        <w:rPr>
          <w:rFonts w:ascii="华文中宋" w:eastAsia="华文中宋" w:hAnsi="华文中宋" w:hint="eastAsia"/>
          <w:b/>
          <w:sz w:val="28"/>
          <w:szCs w:val="28"/>
        </w:rPr>
        <w:t>四、工作要求</w:t>
      </w:r>
    </w:p>
    <w:p w:rsidR="00703B9B" w:rsidRDefault="00703B9B" w:rsidP="00CA03CE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市级</w:t>
      </w:r>
      <w:r>
        <w:rPr>
          <w:rFonts w:ascii="仿宋" w:eastAsia="仿宋" w:hAnsi="仿宋"/>
          <w:sz w:val="28"/>
          <w:szCs w:val="28"/>
        </w:rPr>
        <w:t>开放大学要</w:t>
      </w:r>
      <w:r>
        <w:rPr>
          <w:rFonts w:ascii="仿宋" w:eastAsia="仿宋" w:hAnsi="仿宋" w:hint="eastAsia"/>
          <w:sz w:val="28"/>
          <w:szCs w:val="28"/>
        </w:rPr>
        <w:t>严格</w:t>
      </w:r>
      <w:r>
        <w:rPr>
          <w:rFonts w:ascii="仿宋" w:eastAsia="仿宋" w:hAnsi="仿宋"/>
          <w:sz w:val="28"/>
          <w:szCs w:val="28"/>
        </w:rPr>
        <w:t>按照《</w:t>
      </w:r>
      <w:r>
        <w:rPr>
          <w:rFonts w:ascii="仿宋" w:eastAsia="仿宋" w:hAnsi="仿宋" w:hint="eastAsia"/>
          <w:sz w:val="28"/>
          <w:szCs w:val="28"/>
        </w:rPr>
        <w:t>江苏</w:t>
      </w:r>
      <w:r>
        <w:rPr>
          <w:rFonts w:ascii="仿宋" w:eastAsia="仿宋" w:hAnsi="仿宋"/>
          <w:sz w:val="28"/>
          <w:szCs w:val="28"/>
        </w:rPr>
        <w:t>开放大学考试安全责任书》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要求，切实</w:t>
      </w:r>
      <w:r>
        <w:rPr>
          <w:rFonts w:ascii="仿宋" w:eastAsia="仿宋" w:hAnsi="仿宋" w:hint="eastAsia"/>
          <w:sz w:val="28"/>
          <w:szCs w:val="28"/>
        </w:rPr>
        <w:t>履行</w:t>
      </w:r>
      <w:r>
        <w:rPr>
          <w:rFonts w:ascii="仿宋" w:eastAsia="仿宋" w:hAnsi="仿宋"/>
          <w:sz w:val="28"/>
          <w:szCs w:val="28"/>
        </w:rPr>
        <w:t>所辖区域各考点考</w:t>
      </w:r>
      <w:r>
        <w:rPr>
          <w:rFonts w:ascii="仿宋" w:eastAsia="仿宋" w:hAnsi="仿宋" w:hint="eastAsia"/>
          <w:sz w:val="28"/>
          <w:szCs w:val="28"/>
        </w:rPr>
        <w:t>风</w:t>
      </w:r>
      <w:r>
        <w:rPr>
          <w:rFonts w:ascii="仿宋" w:eastAsia="仿宋" w:hAnsi="仿宋"/>
          <w:sz w:val="28"/>
          <w:szCs w:val="28"/>
        </w:rPr>
        <w:t>考纪</w:t>
      </w:r>
      <w:r>
        <w:rPr>
          <w:rFonts w:ascii="仿宋" w:eastAsia="仿宋" w:hAnsi="仿宋" w:hint="eastAsia"/>
          <w:sz w:val="28"/>
          <w:szCs w:val="28"/>
        </w:rPr>
        <w:t>建设</w:t>
      </w:r>
      <w:r>
        <w:rPr>
          <w:rFonts w:ascii="仿宋" w:eastAsia="仿宋" w:hAnsi="仿宋"/>
          <w:sz w:val="28"/>
          <w:szCs w:val="28"/>
        </w:rPr>
        <w:t>和管理的主体责任，</w:t>
      </w:r>
      <w:r w:rsidR="00B1279E">
        <w:rPr>
          <w:rFonts w:ascii="仿宋" w:eastAsia="仿宋" w:hAnsi="仿宋" w:hint="eastAsia"/>
          <w:sz w:val="28"/>
          <w:szCs w:val="28"/>
        </w:rPr>
        <w:t>结合</w:t>
      </w:r>
      <w:r w:rsidR="00B1279E">
        <w:rPr>
          <w:rFonts w:ascii="仿宋" w:eastAsia="仿宋" w:hAnsi="仿宋"/>
          <w:sz w:val="28"/>
          <w:szCs w:val="28"/>
        </w:rPr>
        <w:t>本</w:t>
      </w:r>
      <w:r w:rsidR="00B1279E">
        <w:rPr>
          <w:rFonts w:ascii="仿宋" w:eastAsia="仿宋" w:hAnsi="仿宋" w:hint="eastAsia"/>
          <w:sz w:val="28"/>
          <w:szCs w:val="28"/>
        </w:rPr>
        <w:t>次</w:t>
      </w:r>
      <w:r w:rsidR="00B1279E">
        <w:rPr>
          <w:rFonts w:ascii="仿宋" w:eastAsia="仿宋" w:hAnsi="仿宋"/>
          <w:sz w:val="28"/>
          <w:szCs w:val="28"/>
        </w:rPr>
        <w:t>专项行动的</w:t>
      </w:r>
      <w:r w:rsidR="00B1279E">
        <w:rPr>
          <w:rFonts w:ascii="仿宋" w:eastAsia="仿宋" w:hAnsi="仿宋" w:hint="eastAsia"/>
          <w:sz w:val="28"/>
          <w:szCs w:val="28"/>
        </w:rPr>
        <w:t>工</w:t>
      </w:r>
      <w:r w:rsidR="00B1279E">
        <w:rPr>
          <w:rFonts w:ascii="仿宋" w:eastAsia="仿宋" w:hAnsi="仿宋"/>
          <w:sz w:val="28"/>
          <w:szCs w:val="28"/>
        </w:rPr>
        <w:t>作要求，对</w:t>
      </w:r>
      <w:r w:rsidR="00B1279E">
        <w:rPr>
          <w:rFonts w:ascii="仿宋" w:eastAsia="仿宋" w:hAnsi="仿宋" w:hint="eastAsia"/>
          <w:sz w:val="28"/>
          <w:szCs w:val="28"/>
        </w:rPr>
        <w:t>所</w:t>
      </w:r>
      <w:r w:rsidR="00B1279E">
        <w:rPr>
          <w:rFonts w:ascii="仿宋" w:eastAsia="仿宋" w:hAnsi="仿宋"/>
          <w:sz w:val="28"/>
          <w:szCs w:val="28"/>
        </w:rPr>
        <w:t>辖区域各考点</w:t>
      </w:r>
      <w:r w:rsidR="00B1279E">
        <w:rPr>
          <w:rFonts w:ascii="仿宋" w:eastAsia="仿宋" w:hAnsi="仿宋" w:hint="eastAsia"/>
          <w:sz w:val="28"/>
          <w:szCs w:val="28"/>
        </w:rPr>
        <w:t>的</w:t>
      </w:r>
      <w:r w:rsidR="00B1279E">
        <w:rPr>
          <w:rFonts w:ascii="仿宋" w:eastAsia="仿宋" w:hAnsi="仿宋"/>
          <w:sz w:val="28"/>
          <w:szCs w:val="28"/>
        </w:rPr>
        <w:t>考试管理工作进行指导和监督</w:t>
      </w:r>
      <w:r w:rsidR="00B1279E">
        <w:rPr>
          <w:rFonts w:ascii="仿宋" w:eastAsia="仿宋" w:hAnsi="仿宋" w:hint="eastAsia"/>
          <w:sz w:val="28"/>
          <w:szCs w:val="28"/>
        </w:rPr>
        <w:t>。</w:t>
      </w:r>
    </w:p>
    <w:p w:rsidR="00C014D7" w:rsidRPr="00C014D7" w:rsidRDefault="00B1279E" w:rsidP="00CA03CE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C014D7" w:rsidRPr="00C014D7">
        <w:rPr>
          <w:rFonts w:ascii="仿宋" w:eastAsia="仿宋" w:hAnsi="仿宋" w:hint="eastAsia"/>
          <w:sz w:val="28"/>
          <w:szCs w:val="28"/>
        </w:rPr>
        <w:t>.各</w:t>
      </w:r>
      <w:r w:rsidR="0047047A">
        <w:rPr>
          <w:rFonts w:ascii="仿宋" w:eastAsia="仿宋" w:hAnsi="仿宋" w:hint="eastAsia"/>
          <w:sz w:val="28"/>
          <w:szCs w:val="28"/>
        </w:rPr>
        <w:t>考</w:t>
      </w:r>
      <w:r w:rsidR="0047047A">
        <w:rPr>
          <w:rFonts w:ascii="仿宋" w:eastAsia="仿宋" w:hAnsi="仿宋"/>
          <w:sz w:val="28"/>
          <w:szCs w:val="28"/>
        </w:rPr>
        <w:t>点主考</w:t>
      </w:r>
      <w:r w:rsidR="00F7797F">
        <w:rPr>
          <w:rFonts w:ascii="仿宋" w:eastAsia="仿宋" w:hAnsi="仿宋" w:hint="eastAsia"/>
          <w:sz w:val="28"/>
          <w:szCs w:val="28"/>
        </w:rPr>
        <w:t>要</w:t>
      </w:r>
      <w:r w:rsidR="00F7797F">
        <w:rPr>
          <w:rFonts w:ascii="仿宋" w:eastAsia="仿宋" w:hAnsi="仿宋"/>
          <w:sz w:val="28"/>
          <w:szCs w:val="28"/>
        </w:rPr>
        <w:t>认真履行对考试工作组织与实施</w:t>
      </w:r>
      <w:r w:rsidR="0065547E">
        <w:rPr>
          <w:rFonts w:ascii="仿宋" w:eastAsia="仿宋" w:hAnsi="仿宋" w:hint="eastAsia"/>
          <w:sz w:val="28"/>
          <w:szCs w:val="28"/>
        </w:rPr>
        <w:t>的</w:t>
      </w:r>
      <w:r w:rsidR="0065547E">
        <w:rPr>
          <w:rFonts w:ascii="仿宋" w:eastAsia="仿宋" w:hAnsi="仿宋"/>
          <w:sz w:val="28"/>
          <w:szCs w:val="28"/>
        </w:rPr>
        <w:t>领导</w:t>
      </w:r>
      <w:r w:rsidR="00F7797F">
        <w:rPr>
          <w:rFonts w:ascii="仿宋" w:eastAsia="仿宋" w:hAnsi="仿宋" w:hint="eastAsia"/>
          <w:sz w:val="28"/>
          <w:szCs w:val="28"/>
        </w:rPr>
        <w:t>职责</w:t>
      </w:r>
      <w:r w:rsidR="00F7797F">
        <w:rPr>
          <w:rFonts w:ascii="仿宋" w:eastAsia="仿宋" w:hAnsi="仿宋"/>
          <w:sz w:val="28"/>
          <w:szCs w:val="28"/>
        </w:rPr>
        <w:t>，</w:t>
      </w:r>
      <w:r w:rsidR="00C014D7" w:rsidRPr="00C014D7">
        <w:rPr>
          <w:rFonts w:ascii="仿宋" w:eastAsia="仿宋" w:hAnsi="仿宋" w:hint="eastAsia"/>
          <w:sz w:val="28"/>
          <w:szCs w:val="28"/>
        </w:rPr>
        <w:t>应认真贯彻本</w:t>
      </w:r>
      <w:r w:rsidR="0065547E">
        <w:rPr>
          <w:rFonts w:ascii="仿宋" w:eastAsia="仿宋" w:hAnsi="仿宋" w:hint="eastAsia"/>
          <w:sz w:val="28"/>
          <w:szCs w:val="28"/>
        </w:rPr>
        <w:t>实施方案</w:t>
      </w:r>
      <w:r w:rsidR="00C014D7" w:rsidRPr="00C014D7">
        <w:rPr>
          <w:rFonts w:ascii="仿宋" w:eastAsia="仿宋" w:hAnsi="仿宋" w:hint="eastAsia"/>
          <w:sz w:val="28"/>
          <w:szCs w:val="28"/>
        </w:rPr>
        <w:t>有关要求，</w:t>
      </w:r>
      <w:r w:rsidR="00F7797F">
        <w:rPr>
          <w:rFonts w:ascii="仿宋" w:eastAsia="仿宋" w:hAnsi="仿宋" w:hint="eastAsia"/>
          <w:sz w:val="28"/>
          <w:szCs w:val="28"/>
        </w:rPr>
        <w:t>研究</w:t>
      </w:r>
      <w:r w:rsidR="00F7797F">
        <w:rPr>
          <w:rFonts w:ascii="仿宋" w:eastAsia="仿宋" w:hAnsi="仿宋"/>
          <w:sz w:val="28"/>
          <w:szCs w:val="28"/>
        </w:rPr>
        <w:t>制定</w:t>
      </w:r>
      <w:r w:rsidR="0065547E">
        <w:rPr>
          <w:rFonts w:ascii="仿宋" w:eastAsia="仿宋" w:hAnsi="仿宋" w:hint="eastAsia"/>
          <w:sz w:val="28"/>
          <w:szCs w:val="28"/>
        </w:rPr>
        <w:t>考</w:t>
      </w:r>
      <w:r w:rsidR="0065547E">
        <w:rPr>
          <w:rFonts w:ascii="仿宋" w:eastAsia="仿宋" w:hAnsi="仿宋"/>
          <w:sz w:val="28"/>
          <w:szCs w:val="28"/>
        </w:rPr>
        <w:t>点</w:t>
      </w:r>
      <w:r w:rsidR="00C014D7" w:rsidRPr="00C014D7">
        <w:rPr>
          <w:rFonts w:ascii="仿宋" w:eastAsia="仿宋" w:hAnsi="仿宋" w:hint="eastAsia"/>
          <w:sz w:val="28"/>
          <w:szCs w:val="28"/>
        </w:rPr>
        <w:t>整治替考行动实施方案，从考前教育、入场检查、考点布置、考试监考、</w:t>
      </w:r>
      <w:r>
        <w:rPr>
          <w:rFonts w:ascii="仿宋" w:eastAsia="仿宋" w:hAnsi="仿宋" w:hint="eastAsia"/>
          <w:sz w:val="28"/>
          <w:szCs w:val="28"/>
        </w:rPr>
        <w:t>试卷</w:t>
      </w:r>
      <w:r>
        <w:rPr>
          <w:rFonts w:ascii="仿宋" w:eastAsia="仿宋" w:hAnsi="仿宋"/>
          <w:sz w:val="28"/>
          <w:szCs w:val="28"/>
        </w:rPr>
        <w:t>安全</w:t>
      </w:r>
      <w:r>
        <w:rPr>
          <w:rFonts w:ascii="仿宋" w:eastAsia="仿宋" w:hAnsi="仿宋" w:hint="eastAsia"/>
          <w:sz w:val="28"/>
          <w:szCs w:val="28"/>
        </w:rPr>
        <w:t>等方面提出防范和治理的措施，</w:t>
      </w:r>
      <w:r>
        <w:rPr>
          <w:rFonts w:ascii="仿宋" w:eastAsia="仿宋" w:hAnsi="仿宋"/>
          <w:sz w:val="28"/>
          <w:szCs w:val="28"/>
        </w:rPr>
        <w:t>并督促、检查考试</w:t>
      </w:r>
      <w:r>
        <w:rPr>
          <w:rFonts w:ascii="仿宋" w:eastAsia="仿宋" w:hAnsi="仿宋" w:hint="eastAsia"/>
          <w:sz w:val="28"/>
          <w:szCs w:val="28"/>
        </w:rPr>
        <w:t>工</w:t>
      </w:r>
      <w:r>
        <w:rPr>
          <w:rFonts w:ascii="仿宋" w:eastAsia="仿宋" w:hAnsi="仿宋"/>
          <w:sz w:val="28"/>
          <w:szCs w:val="28"/>
        </w:rPr>
        <w:t>作人员的履</w:t>
      </w:r>
      <w:r>
        <w:rPr>
          <w:rFonts w:ascii="仿宋" w:eastAsia="仿宋" w:hAnsi="仿宋" w:hint="eastAsia"/>
          <w:sz w:val="28"/>
          <w:szCs w:val="28"/>
        </w:rPr>
        <w:t>行</w:t>
      </w:r>
      <w:r>
        <w:rPr>
          <w:rFonts w:ascii="仿宋" w:eastAsia="仿宋" w:hAnsi="仿宋"/>
          <w:sz w:val="28"/>
          <w:szCs w:val="28"/>
        </w:rPr>
        <w:t>职</w:t>
      </w:r>
      <w:r>
        <w:rPr>
          <w:rFonts w:ascii="仿宋" w:eastAsia="仿宋" w:hAnsi="仿宋" w:hint="eastAsia"/>
          <w:sz w:val="28"/>
          <w:szCs w:val="28"/>
        </w:rPr>
        <w:t>责</w:t>
      </w:r>
      <w:r>
        <w:rPr>
          <w:rFonts w:ascii="仿宋" w:eastAsia="仿宋" w:hAnsi="仿宋"/>
          <w:sz w:val="28"/>
          <w:szCs w:val="28"/>
        </w:rPr>
        <w:t>情况。</w:t>
      </w:r>
    </w:p>
    <w:p w:rsidR="00C014D7" w:rsidRPr="00C014D7" w:rsidRDefault="00B1279E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C014D7" w:rsidRPr="00C014D7">
        <w:rPr>
          <w:rFonts w:ascii="仿宋" w:eastAsia="仿宋" w:hAnsi="仿宋" w:hint="eastAsia"/>
          <w:sz w:val="28"/>
          <w:szCs w:val="28"/>
        </w:rPr>
        <w:t>.分部</w:t>
      </w:r>
      <w:r w:rsidR="0065547E">
        <w:rPr>
          <w:rFonts w:ascii="仿宋" w:eastAsia="仿宋" w:hAnsi="仿宋" w:hint="eastAsia"/>
          <w:sz w:val="28"/>
          <w:szCs w:val="28"/>
        </w:rPr>
        <w:t>派</w:t>
      </w:r>
      <w:r w:rsidR="0065547E">
        <w:rPr>
          <w:rFonts w:ascii="仿宋" w:eastAsia="仿宋" w:hAnsi="仿宋"/>
          <w:sz w:val="28"/>
          <w:szCs w:val="28"/>
        </w:rPr>
        <w:t>出的</w:t>
      </w:r>
      <w:r w:rsidR="0065547E">
        <w:rPr>
          <w:rFonts w:ascii="仿宋" w:eastAsia="仿宋" w:hAnsi="仿宋" w:hint="eastAsia"/>
          <w:sz w:val="28"/>
          <w:szCs w:val="28"/>
        </w:rPr>
        <w:t>巡</w:t>
      </w:r>
      <w:r w:rsidR="0065547E">
        <w:rPr>
          <w:rFonts w:ascii="仿宋" w:eastAsia="仿宋" w:hAnsi="仿宋"/>
          <w:sz w:val="28"/>
          <w:szCs w:val="28"/>
        </w:rPr>
        <w:t>（</w:t>
      </w:r>
      <w:r w:rsidR="0065547E">
        <w:rPr>
          <w:rFonts w:ascii="仿宋" w:eastAsia="仿宋" w:hAnsi="仿宋" w:hint="eastAsia"/>
          <w:sz w:val="28"/>
          <w:szCs w:val="28"/>
        </w:rPr>
        <w:t>蹲</w:t>
      </w:r>
      <w:r w:rsidR="0065547E">
        <w:rPr>
          <w:rFonts w:ascii="仿宋" w:eastAsia="仿宋" w:hAnsi="仿宋"/>
          <w:sz w:val="28"/>
          <w:szCs w:val="28"/>
        </w:rPr>
        <w:t>）</w:t>
      </w:r>
      <w:r w:rsidR="0065547E">
        <w:rPr>
          <w:rFonts w:ascii="仿宋" w:eastAsia="仿宋" w:hAnsi="仿宋" w:hint="eastAsia"/>
          <w:sz w:val="28"/>
          <w:szCs w:val="28"/>
        </w:rPr>
        <w:t>人</w:t>
      </w:r>
      <w:r w:rsidR="0065547E">
        <w:rPr>
          <w:rFonts w:ascii="仿宋" w:eastAsia="仿宋" w:hAnsi="仿宋"/>
          <w:sz w:val="28"/>
          <w:szCs w:val="28"/>
        </w:rPr>
        <w:t>员</w:t>
      </w:r>
      <w:r w:rsidR="00C014D7" w:rsidRPr="00C014D7">
        <w:rPr>
          <w:rFonts w:ascii="仿宋" w:eastAsia="仿宋" w:hAnsi="仿宋" w:hint="eastAsia"/>
          <w:sz w:val="28"/>
          <w:szCs w:val="28"/>
        </w:rPr>
        <w:t>将</w:t>
      </w:r>
      <w:r w:rsidR="0065547E">
        <w:rPr>
          <w:rFonts w:ascii="仿宋" w:eastAsia="仿宋" w:hAnsi="仿宋" w:hint="eastAsia"/>
          <w:sz w:val="28"/>
          <w:szCs w:val="28"/>
        </w:rPr>
        <w:t>重点检查</w:t>
      </w:r>
      <w:r w:rsidR="0065547E">
        <w:rPr>
          <w:rFonts w:ascii="仿宋" w:eastAsia="仿宋" w:hAnsi="仿宋"/>
          <w:sz w:val="28"/>
          <w:szCs w:val="28"/>
        </w:rPr>
        <w:t>考点</w:t>
      </w:r>
      <w:r w:rsidR="00C014D7" w:rsidRPr="00C014D7">
        <w:rPr>
          <w:rFonts w:ascii="仿宋" w:eastAsia="仿宋" w:hAnsi="仿宋" w:hint="eastAsia"/>
          <w:sz w:val="28"/>
          <w:szCs w:val="28"/>
        </w:rPr>
        <w:t>落实本实施方案的执行情况。</w:t>
      </w:r>
    </w:p>
    <w:p w:rsidR="00C014D7" w:rsidRPr="00C014D7" w:rsidRDefault="00B1279E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C014D7" w:rsidRPr="00C014D7">
        <w:rPr>
          <w:rFonts w:ascii="仿宋" w:eastAsia="仿宋" w:hAnsi="仿宋" w:hint="eastAsia"/>
          <w:sz w:val="28"/>
          <w:szCs w:val="28"/>
        </w:rPr>
        <w:t>.考点在考试期间如发现有组织的替考，应果断处理，并及时向分部报告。对故意隐瞒相关情况，或者麻痹大意、不严格执行相</w:t>
      </w:r>
      <w:r w:rsidR="00C014D7" w:rsidRPr="00C014D7">
        <w:rPr>
          <w:rFonts w:ascii="仿宋" w:eastAsia="仿宋" w:hAnsi="仿宋" w:hint="eastAsia"/>
          <w:sz w:val="28"/>
          <w:szCs w:val="28"/>
        </w:rPr>
        <w:lastRenderedPageBreak/>
        <w:t>关措施的，分部</w:t>
      </w:r>
      <w:r w:rsidR="00A9019D">
        <w:rPr>
          <w:rFonts w:ascii="仿宋" w:eastAsia="仿宋" w:hAnsi="仿宋" w:hint="eastAsia"/>
          <w:sz w:val="28"/>
          <w:szCs w:val="28"/>
        </w:rPr>
        <w:t>将</w:t>
      </w:r>
      <w:r w:rsidR="00A9019D">
        <w:rPr>
          <w:rFonts w:ascii="仿宋" w:eastAsia="仿宋" w:hAnsi="仿宋"/>
          <w:sz w:val="28"/>
          <w:szCs w:val="28"/>
        </w:rPr>
        <w:t>对</w:t>
      </w:r>
      <w:r w:rsidR="00C014D7" w:rsidRPr="00C014D7">
        <w:rPr>
          <w:rFonts w:ascii="仿宋" w:eastAsia="仿宋" w:hAnsi="仿宋" w:hint="eastAsia"/>
          <w:sz w:val="28"/>
          <w:szCs w:val="28"/>
        </w:rPr>
        <w:t>考点和相关人员按照有关要求进行处理，情节严重的，给予</w:t>
      </w:r>
      <w:proofErr w:type="gramStart"/>
      <w:r w:rsidR="00C014D7" w:rsidRPr="00C014D7">
        <w:rPr>
          <w:rFonts w:ascii="仿宋" w:eastAsia="仿宋" w:hAnsi="仿宋" w:hint="eastAsia"/>
          <w:sz w:val="28"/>
          <w:szCs w:val="28"/>
        </w:rPr>
        <w:t>停止组考</w:t>
      </w:r>
      <w:proofErr w:type="gramEnd"/>
      <w:r w:rsidR="00C014D7" w:rsidRPr="00C014D7">
        <w:rPr>
          <w:rFonts w:ascii="仿宋" w:eastAsia="仿宋" w:hAnsi="仿宋" w:hint="eastAsia"/>
          <w:sz w:val="28"/>
          <w:szCs w:val="28"/>
        </w:rPr>
        <w:t>、撤销考点、削减招生指标或停止招生等处理，并通报当地行政管理部门。</w:t>
      </w:r>
    </w:p>
    <w:p w:rsidR="00C014D7" w:rsidRPr="00C014D7" w:rsidRDefault="00B1279E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C014D7" w:rsidRPr="00C014D7">
        <w:rPr>
          <w:rFonts w:ascii="仿宋" w:eastAsia="仿宋" w:hAnsi="仿宋" w:hint="eastAsia"/>
          <w:sz w:val="28"/>
          <w:szCs w:val="28"/>
        </w:rPr>
        <w:t>.考试结束后，</w:t>
      </w:r>
      <w:r w:rsidR="00A9019D">
        <w:rPr>
          <w:rFonts w:ascii="仿宋" w:eastAsia="仿宋" w:hAnsi="仿宋" w:hint="eastAsia"/>
          <w:sz w:val="28"/>
          <w:szCs w:val="28"/>
        </w:rPr>
        <w:t>各考</w:t>
      </w:r>
      <w:r w:rsidR="00A9019D">
        <w:rPr>
          <w:rFonts w:ascii="仿宋" w:eastAsia="仿宋" w:hAnsi="仿宋"/>
          <w:sz w:val="28"/>
          <w:szCs w:val="28"/>
        </w:rPr>
        <w:t>点</w:t>
      </w:r>
      <w:r w:rsidR="00C014D7" w:rsidRPr="00C014D7">
        <w:rPr>
          <w:rFonts w:ascii="仿宋" w:eastAsia="仿宋" w:hAnsi="仿宋" w:hint="eastAsia"/>
          <w:sz w:val="28"/>
          <w:szCs w:val="28"/>
        </w:rPr>
        <w:t>应及时总结本次专项行动开展情况，形成整治替考专项行动报告，于2020年3月</w:t>
      </w:r>
      <w:r w:rsidR="00A9019D">
        <w:rPr>
          <w:rFonts w:ascii="仿宋" w:eastAsia="仿宋" w:hAnsi="仿宋"/>
          <w:sz w:val="28"/>
          <w:szCs w:val="28"/>
        </w:rPr>
        <w:t>6</w:t>
      </w:r>
      <w:r w:rsidR="00C014D7" w:rsidRPr="00C014D7">
        <w:rPr>
          <w:rFonts w:ascii="仿宋" w:eastAsia="仿宋" w:hAnsi="仿宋" w:hint="eastAsia"/>
          <w:sz w:val="28"/>
          <w:szCs w:val="28"/>
        </w:rPr>
        <w:t>日前提交纸质版和电子版文件至</w:t>
      </w:r>
      <w:r w:rsidR="00A9019D">
        <w:rPr>
          <w:rFonts w:ascii="仿宋" w:eastAsia="仿宋" w:hAnsi="仿宋" w:hint="eastAsia"/>
          <w:sz w:val="28"/>
          <w:szCs w:val="28"/>
        </w:rPr>
        <w:t>国开</w:t>
      </w:r>
      <w:r w:rsidR="00A9019D">
        <w:rPr>
          <w:rFonts w:ascii="仿宋" w:eastAsia="仿宋" w:hAnsi="仿宋"/>
          <w:sz w:val="28"/>
          <w:szCs w:val="28"/>
        </w:rPr>
        <w:t>分部教学</w:t>
      </w:r>
      <w:r w:rsidR="00A9019D">
        <w:rPr>
          <w:rFonts w:ascii="仿宋" w:eastAsia="仿宋" w:hAnsi="仿宋" w:hint="eastAsia"/>
          <w:sz w:val="28"/>
          <w:szCs w:val="28"/>
        </w:rPr>
        <w:t>管理</w:t>
      </w:r>
      <w:r w:rsidR="00A9019D">
        <w:rPr>
          <w:rFonts w:ascii="仿宋" w:eastAsia="仿宋" w:hAnsi="仿宋"/>
          <w:sz w:val="28"/>
          <w:szCs w:val="28"/>
        </w:rPr>
        <w:t>中心</w:t>
      </w:r>
      <w:r w:rsidR="00C014D7" w:rsidRPr="00C014D7">
        <w:rPr>
          <w:rFonts w:ascii="仿宋" w:eastAsia="仿宋" w:hAnsi="仿宋" w:hint="eastAsia"/>
          <w:sz w:val="28"/>
          <w:szCs w:val="28"/>
        </w:rPr>
        <w:t>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6.</w:t>
      </w:r>
      <w:r w:rsidR="00A9019D">
        <w:rPr>
          <w:rFonts w:ascii="仿宋" w:eastAsia="仿宋" w:hAnsi="仿宋" w:hint="eastAsia"/>
          <w:sz w:val="28"/>
          <w:szCs w:val="28"/>
        </w:rPr>
        <w:t>分</w:t>
      </w:r>
      <w:r w:rsidRPr="00C014D7">
        <w:rPr>
          <w:rFonts w:ascii="仿宋" w:eastAsia="仿宋" w:hAnsi="仿宋" w:hint="eastAsia"/>
          <w:sz w:val="28"/>
          <w:szCs w:val="28"/>
        </w:rPr>
        <w:t>部将通报此次专项行动的开展情况。</w:t>
      </w:r>
    </w:p>
    <w:p w:rsidR="00C014D7" w:rsidRPr="00C014D7" w:rsidRDefault="00C014D7" w:rsidP="00CA03C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014D7">
        <w:rPr>
          <w:rFonts w:ascii="仿宋" w:eastAsia="仿宋" w:hAnsi="仿宋" w:hint="eastAsia"/>
          <w:sz w:val="28"/>
          <w:szCs w:val="28"/>
        </w:rPr>
        <w:t>各</w:t>
      </w:r>
      <w:r w:rsidR="00A9019D">
        <w:rPr>
          <w:rFonts w:ascii="仿宋" w:eastAsia="仿宋" w:hAnsi="仿宋" w:hint="eastAsia"/>
          <w:sz w:val="28"/>
          <w:szCs w:val="28"/>
        </w:rPr>
        <w:t>考</w:t>
      </w:r>
      <w:r w:rsidR="00A9019D">
        <w:rPr>
          <w:rFonts w:ascii="仿宋" w:eastAsia="仿宋" w:hAnsi="仿宋"/>
          <w:sz w:val="28"/>
          <w:szCs w:val="28"/>
        </w:rPr>
        <w:t>点</w:t>
      </w:r>
      <w:r w:rsidRPr="00C014D7">
        <w:rPr>
          <w:rFonts w:ascii="仿宋" w:eastAsia="仿宋" w:hAnsi="仿宋" w:hint="eastAsia"/>
          <w:sz w:val="28"/>
          <w:szCs w:val="28"/>
        </w:rPr>
        <w:t>要充分认识国家开放大学考试当前面临的形势，认真落实教学工作会议精神，研究防范和治理替考行为的有效措施，探索构建办学组织体系齐抓共管、联防联控的工作机制，积极防范治理各类替考行为，营造公平公正的考试环境。</w:t>
      </w:r>
    </w:p>
    <w:sectPr w:rsidR="00C014D7" w:rsidRPr="00C0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D5"/>
    <w:rsid w:val="003D48B9"/>
    <w:rsid w:val="0047047A"/>
    <w:rsid w:val="004E3090"/>
    <w:rsid w:val="0065547E"/>
    <w:rsid w:val="00703B9B"/>
    <w:rsid w:val="00766173"/>
    <w:rsid w:val="0090534D"/>
    <w:rsid w:val="009E3464"/>
    <w:rsid w:val="00A9019D"/>
    <w:rsid w:val="00B1279E"/>
    <w:rsid w:val="00B8106F"/>
    <w:rsid w:val="00BB046E"/>
    <w:rsid w:val="00C014D7"/>
    <w:rsid w:val="00CA03CE"/>
    <w:rsid w:val="00E2763B"/>
    <w:rsid w:val="00EE7BE1"/>
    <w:rsid w:val="00F770D5"/>
    <w:rsid w:val="00F7797F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71DF3-B859-4A0A-BA2D-D4BCCB62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14</cp:revision>
  <dcterms:created xsi:type="dcterms:W3CDTF">2019-12-23T14:59:00Z</dcterms:created>
  <dcterms:modified xsi:type="dcterms:W3CDTF">2019-12-24T05:03:00Z</dcterms:modified>
</cp:coreProperties>
</file>